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51" w:rsidRPr="00CE66A7" w:rsidRDefault="001B5751" w:rsidP="001B5751">
      <w:pPr>
        <w:spacing w:line="408" w:lineRule="auto"/>
        <w:ind w:left="120"/>
        <w:jc w:val="center"/>
      </w:pPr>
      <w:r w:rsidRPr="00CE66A7">
        <w:rPr>
          <w:b/>
          <w:color w:val="000000"/>
        </w:rPr>
        <w:t>МИНИСТЕРСТВО ПРОСВЕЩЕНИЯ РОССИЙСКОЙ ФЕДЕРАЦИИ</w:t>
      </w:r>
    </w:p>
    <w:p w:rsidR="001B5751" w:rsidRPr="00CE66A7" w:rsidRDefault="001B5751" w:rsidP="001B5751">
      <w:pPr>
        <w:spacing w:line="408" w:lineRule="auto"/>
        <w:ind w:left="120"/>
        <w:jc w:val="center"/>
      </w:pPr>
      <w:r w:rsidRPr="00CE66A7">
        <w:rPr>
          <w:b/>
          <w:color w:val="000000"/>
        </w:rPr>
        <w:t>‌</w:t>
      </w:r>
      <w:bookmarkStart w:id="0" w:name="c6077dab-9925-4774-bff8-633c408d96f7"/>
      <w:r w:rsidRPr="00CE66A7">
        <w:rPr>
          <w:b/>
          <w:color w:val="000000"/>
        </w:rPr>
        <w:t>Министерство образования и науки Республики Татарстан</w:t>
      </w:r>
      <w:bookmarkEnd w:id="0"/>
      <w:r w:rsidRPr="00CE66A7">
        <w:rPr>
          <w:b/>
          <w:color w:val="000000"/>
        </w:rPr>
        <w:t xml:space="preserve">‌‌ </w:t>
      </w:r>
    </w:p>
    <w:p w:rsidR="001B5751" w:rsidRPr="00CE66A7" w:rsidRDefault="001B5751" w:rsidP="001B5751">
      <w:pPr>
        <w:spacing w:line="408" w:lineRule="auto"/>
        <w:ind w:left="120"/>
        <w:jc w:val="center"/>
      </w:pPr>
      <w:r w:rsidRPr="00CE66A7">
        <w:rPr>
          <w:b/>
          <w:color w:val="000000"/>
        </w:rPr>
        <w:t>‌</w:t>
      </w:r>
      <w:bookmarkStart w:id="1" w:name="788ae511-f951-4a39-a96d-32e07689f645"/>
      <w:r w:rsidRPr="00CE66A7">
        <w:rPr>
          <w:b/>
          <w:color w:val="000000"/>
        </w:rPr>
        <w:t xml:space="preserve">Муниципальное казенное учреждение «Управление образования Исполнительного комитета муниципального образования Казани» </w:t>
      </w:r>
      <w:bookmarkEnd w:id="1"/>
      <w:r w:rsidRPr="00CE66A7">
        <w:rPr>
          <w:b/>
          <w:color w:val="000000"/>
        </w:rPr>
        <w:t>‌</w:t>
      </w:r>
      <w:r w:rsidRPr="00CE66A7">
        <w:rPr>
          <w:color w:val="000000"/>
        </w:rPr>
        <w:t>​</w:t>
      </w:r>
    </w:p>
    <w:p w:rsidR="001B5751" w:rsidRPr="00CE66A7" w:rsidRDefault="001B5751" w:rsidP="001B5751">
      <w:pPr>
        <w:spacing w:line="408" w:lineRule="auto"/>
        <w:ind w:left="120"/>
        <w:jc w:val="center"/>
      </w:pPr>
      <w:r w:rsidRPr="00CE66A7">
        <w:rPr>
          <w:b/>
          <w:color w:val="000000"/>
        </w:rPr>
        <w:t>МБОУ "Школа №101 имени П.А. Полушкина - Центр образования"</w:t>
      </w:r>
    </w:p>
    <w:p w:rsidR="001B5751" w:rsidRDefault="001B5751" w:rsidP="001B5751">
      <w:pPr>
        <w:ind w:left="120"/>
      </w:pPr>
    </w:p>
    <w:p w:rsidR="001B5751" w:rsidRPr="00CE66A7" w:rsidRDefault="001B5751" w:rsidP="001B5751">
      <w:pPr>
        <w:ind w:left="120"/>
      </w:pPr>
    </w:p>
    <w:p w:rsidR="001B5751" w:rsidRPr="009F3AA9" w:rsidRDefault="001B5751" w:rsidP="001B5751">
      <w:pPr>
        <w:ind w:left="120"/>
      </w:pPr>
      <w:r w:rsidRPr="009F3AA9">
        <w:t>УТВЕРЖДЕНО</w:t>
      </w:r>
    </w:p>
    <w:p w:rsidR="001B5751" w:rsidRPr="009F3AA9" w:rsidRDefault="001B5751" w:rsidP="001B5751">
      <w:pPr>
        <w:ind w:left="120"/>
      </w:pPr>
      <w:r w:rsidRPr="009F3AA9">
        <w:t>Педагогический совет</w:t>
      </w:r>
    </w:p>
    <w:p w:rsidR="001B5751" w:rsidRPr="009F3AA9" w:rsidRDefault="001B5751" w:rsidP="001B5751">
      <w:pPr>
        <w:ind w:left="120"/>
      </w:pPr>
    </w:p>
    <w:p w:rsidR="001B5751" w:rsidRPr="009F3AA9" w:rsidRDefault="001B5751" w:rsidP="001B5751">
      <w:pPr>
        <w:ind w:left="120"/>
      </w:pPr>
      <w:r w:rsidRPr="009F3AA9">
        <w:t>Протокол №1</w:t>
      </w:r>
    </w:p>
    <w:p w:rsidR="001B5751" w:rsidRDefault="001B5751" w:rsidP="001B5751">
      <w:pPr>
        <w:ind w:left="120"/>
      </w:pPr>
      <w:r>
        <w:t>о</w:t>
      </w:r>
      <w:r w:rsidRPr="009F3AA9">
        <w:t>т «29» августа 2023 г.</w:t>
      </w:r>
    </w:p>
    <w:p w:rsidR="001B5751" w:rsidRPr="009F3AA9" w:rsidRDefault="001B5751" w:rsidP="001B5751">
      <w:pPr>
        <w:ind w:left="120"/>
      </w:pPr>
    </w:p>
    <w:p w:rsidR="00AA530F" w:rsidRPr="007635F6" w:rsidRDefault="00AA530F" w:rsidP="007635F6">
      <w:pPr>
        <w:spacing w:line="240" w:lineRule="auto"/>
        <w:ind w:left="567"/>
        <w:contextualSpacing/>
        <w:jc w:val="center"/>
        <w:rPr>
          <w:b/>
          <w:szCs w:val="28"/>
        </w:rPr>
      </w:pPr>
    </w:p>
    <w:p w:rsidR="001B5751" w:rsidRDefault="0090656D" w:rsidP="0090656D">
      <w:pPr>
        <w:tabs>
          <w:tab w:val="left" w:pos="244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Рабочая программа </w:t>
      </w:r>
    </w:p>
    <w:p w:rsidR="0090656D" w:rsidRPr="001B5751" w:rsidRDefault="0090656D" w:rsidP="001B5751">
      <w:pPr>
        <w:tabs>
          <w:tab w:val="left" w:pos="244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учебного предмета</w:t>
      </w:r>
      <w:r w:rsidR="001B5751">
        <w:rPr>
          <w:b/>
          <w:sz w:val="40"/>
          <w:szCs w:val="40"/>
        </w:rPr>
        <w:t xml:space="preserve"> </w:t>
      </w:r>
      <w:r>
        <w:rPr>
          <w:b/>
          <w:sz w:val="36"/>
          <w:szCs w:val="36"/>
        </w:rPr>
        <w:t>«Русский язык»</w:t>
      </w:r>
    </w:p>
    <w:p w:rsidR="0090656D" w:rsidRDefault="0090656D" w:rsidP="0090656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(углубленный уровень)</w:t>
      </w:r>
    </w:p>
    <w:p w:rsidR="001B5751" w:rsidRPr="00C449FE" w:rsidRDefault="001B5751" w:rsidP="001B5751">
      <w:pPr>
        <w:jc w:val="center"/>
        <w:rPr>
          <w:sz w:val="36"/>
          <w:szCs w:val="36"/>
        </w:rPr>
      </w:pPr>
      <w:bookmarkStart w:id="2" w:name="_GoBack"/>
      <w:r w:rsidRPr="00C449FE">
        <w:rPr>
          <w:sz w:val="36"/>
          <w:szCs w:val="36"/>
        </w:rPr>
        <w:t>для обучающихся 10-11 классов</w:t>
      </w:r>
    </w:p>
    <w:bookmarkEnd w:id="2"/>
    <w:p w:rsidR="0090656D" w:rsidRDefault="0090656D" w:rsidP="0090656D">
      <w:pPr>
        <w:tabs>
          <w:tab w:val="left" w:pos="6120"/>
        </w:tabs>
        <w:jc w:val="center"/>
        <w:rPr>
          <w:sz w:val="24"/>
          <w:szCs w:val="24"/>
        </w:rPr>
      </w:pPr>
    </w:p>
    <w:p w:rsidR="001B5751" w:rsidRDefault="001B5751" w:rsidP="001B5751">
      <w:pPr>
        <w:tabs>
          <w:tab w:val="left" w:pos="2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1B5751" w:rsidRDefault="001B5751" w:rsidP="001B5751">
      <w:pPr>
        <w:tabs>
          <w:tab w:val="left" w:pos="2720"/>
        </w:tabs>
        <w:jc w:val="center"/>
        <w:rPr>
          <w:b/>
          <w:sz w:val="24"/>
          <w:szCs w:val="24"/>
        </w:rPr>
      </w:pPr>
    </w:p>
    <w:p w:rsidR="001B5751" w:rsidRDefault="001B5751" w:rsidP="001B5751">
      <w:pPr>
        <w:tabs>
          <w:tab w:val="left" w:pos="2720"/>
        </w:tabs>
        <w:jc w:val="center"/>
        <w:rPr>
          <w:b/>
          <w:sz w:val="24"/>
          <w:szCs w:val="24"/>
        </w:rPr>
      </w:pPr>
    </w:p>
    <w:p w:rsidR="001B5751" w:rsidRDefault="001B5751" w:rsidP="001B5751">
      <w:pPr>
        <w:tabs>
          <w:tab w:val="left" w:pos="2720"/>
        </w:tabs>
        <w:jc w:val="center"/>
        <w:rPr>
          <w:b/>
          <w:sz w:val="24"/>
          <w:szCs w:val="24"/>
        </w:rPr>
      </w:pPr>
    </w:p>
    <w:p w:rsidR="001B5751" w:rsidRDefault="001B5751" w:rsidP="001B5751">
      <w:pPr>
        <w:tabs>
          <w:tab w:val="left" w:pos="2720"/>
        </w:tabs>
        <w:jc w:val="center"/>
        <w:rPr>
          <w:b/>
          <w:sz w:val="24"/>
          <w:szCs w:val="24"/>
        </w:rPr>
      </w:pPr>
    </w:p>
    <w:p w:rsidR="001B5751" w:rsidRDefault="001B5751" w:rsidP="001B5751">
      <w:pPr>
        <w:tabs>
          <w:tab w:val="left" w:pos="2720"/>
        </w:tabs>
        <w:jc w:val="center"/>
        <w:rPr>
          <w:b/>
          <w:sz w:val="24"/>
          <w:szCs w:val="24"/>
        </w:rPr>
      </w:pPr>
    </w:p>
    <w:p w:rsidR="001B5751" w:rsidRDefault="001B5751" w:rsidP="001B5751">
      <w:pPr>
        <w:tabs>
          <w:tab w:val="left" w:pos="2720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Казань 2023 </w:t>
      </w:r>
    </w:p>
    <w:p w:rsidR="0090656D" w:rsidRDefault="0090656D" w:rsidP="001B5751">
      <w:pPr>
        <w:pStyle w:val="a5"/>
        <w:tabs>
          <w:tab w:val="left" w:pos="4937"/>
        </w:tabs>
        <w:spacing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3B48C3" w:rsidRDefault="003B48C3" w:rsidP="00FA5560">
      <w:pPr>
        <w:pStyle w:val="a5"/>
        <w:spacing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1B5751" w:rsidRDefault="001B5751" w:rsidP="00FA5560">
      <w:pPr>
        <w:pStyle w:val="a5"/>
        <w:spacing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1B5751" w:rsidRDefault="001B5751" w:rsidP="00FA5560">
      <w:pPr>
        <w:pStyle w:val="a5"/>
        <w:spacing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1B5751" w:rsidRDefault="001B5751" w:rsidP="00FA5560">
      <w:pPr>
        <w:pStyle w:val="a5"/>
        <w:spacing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1B5751" w:rsidRDefault="001B5751" w:rsidP="00FA5560">
      <w:pPr>
        <w:pStyle w:val="a5"/>
        <w:spacing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A61424" w:rsidRDefault="00A61424" w:rsidP="00EA67DA">
      <w:pPr>
        <w:pStyle w:val="a5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A5560" w:rsidRPr="00C94F21" w:rsidRDefault="00FA5560" w:rsidP="00EA67DA">
      <w:pPr>
        <w:pStyle w:val="a5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94F21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FA5560" w:rsidRDefault="00FA5560" w:rsidP="00EA67DA">
      <w:pPr>
        <w:ind w:firstLine="0"/>
        <w:jc w:val="center"/>
        <w:rPr>
          <w:b/>
          <w:sz w:val="24"/>
          <w:szCs w:val="24"/>
        </w:rPr>
      </w:pPr>
      <w:r w:rsidRPr="00C94F21">
        <w:rPr>
          <w:b/>
          <w:sz w:val="24"/>
          <w:szCs w:val="24"/>
        </w:rPr>
        <w:t>Личностные</w:t>
      </w:r>
      <w:r w:rsidR="0052644F">
        <w:rPr>
          <w:b/>
          <w:sz w:val="24"/>
          <w:szCs w:val="24"/>
        </w:rPr>
        <w:t xml:space="preserve"> </w:t>
      </w:r>
      <w:r w:rsidRPr="00C94F21">
        <w:rPr>
          <w:b/>
          <w:sz w:val="24"/>
          <w:szCs w:val="24"/>
        </w:rPr>
        <w:t>результаты</w:t>
      </w:r>
    </w:p>
    <w:p w:rsidR="00D67683" w:rsidRPr="00C94F21" w:rsidRDefault="00D67683" w:rsidP="00A61424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 класс</w:t>
      </w:r>
    </w:p>
    <w:p w:rsidR="00FA5560" w:rsidRPr="00C94F21" w:rsidRDefault="00FA5560" w:rsidP="00FA5560">
      <w:pPr>
        <w:pStyle w:val="1"/>
        <w:spacing w:before="5" w:line="237" w:lineRule="auto"/>
        <w:ind w:right="772"/>
        <w:rPr>
          <w:rFonts w:ascii="Times New Roman" w:hAnsi="Times New Roman" w:cs="Times New Roman"/>
          <w:color w:val="auto"/>
          <w:sz w:val="24"/>
          <w:szCs w:val="24"/>
        </w:rPr>
      </w:pPr>
      <w:r w:rsidRPr="00C94F2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учащихся к себе, к своему здоровью, к</w:t>
      </w:r>
      <w:r w:rsidR="005264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познанию</w:t>
      </w:r>
      <w:r w:rsidR="005264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себя:</w:t>
      </w:r>
    </w:p>
    <w:p w:rsidR="00FA5560" w:rsidRPr="00C94F21" w:rsidRDefault="0052644F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196" w:after="0" w:line="240" w:lineRule="auto"/>
        <w:ind w:right="222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Г</w:t>
      </w:r>
      <w:r w:rsidR="00FA5560" w:rsidRPr="00C94F21">
        <w:rPr>
          <w:rFonts w:ascii="Times New Roman" w:hAnsi="Times New Roman"/>
          <w:sz w:val="24"/>
          <w:szCs w:val="24"/>
        </w:rPr>
        <w:t>отовность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отстаиванию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личного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достоинства,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собственного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мнения,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готовность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вырабатывать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собственную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позицию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отношению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общественно-политическим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событиям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прошлого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осознания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осмысления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истории,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духовных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ценностей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достижений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нашей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страны;</w:t>
      </w:r>
    </w:p>
    <w:p w:rsidR="00FA5560" w:rsidRPr="00C94F21" w:rsidRDefault="0052644F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after="0" w:line="240" w:lineRule="auto"/>
        <w:ind w:right="222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Г</w:t>
      </w:r>
      <w:r w:rsidR="00FA5560" w:rsidRPr="00C94F21">
        <w:rPr>
          <w:rFonts w:ascii="Times New Roman" w:hAnsi="Times New Roman"/>
          <w:sz w:val="24"/>
          <w:szCs w:val="24"/>
        </w:rPr>
        <w:t>отовность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саморазвитию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самовоспитанию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общечеловеческими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ценностями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идеалами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гражданского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общества,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потребность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физическом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самосовершенствовании,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занятиях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спортивно-оздоровительной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FA5560" w:rsidRPr="00C94F21">
        <w:rPr>
          <w:rFonts w:ascii="Times New Roman" w:hAnsi="Times New Roman"/>
          <w:sz w:val="24"/>
          <w:szCs w:val="24"/>
        </w:rPr>
        <w:t>деятельностью;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after="0" w:line="240" w:lineRule="auto"/>
        <w:ind w:right="220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принятие и реализация ценностей здорового и безопасного образа жизни, бережное,ответственное и компетентное отношение к собственному физическому и психологическомуздоровью;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2"/>
          <w:tab w:val="left" w:pos="1243"/>
        </w:tabs>
        <w:autoSpaceDE w:val="0"/>
        <w:autoSpaceDN w:val="0"/>
        <w:spacing w:before="4" w:after="0" w:line="242" w:lineRule="auto"/>
        <w:ind w:right="1287" w:firstLine="283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неприятие вредных привычек: курения, употребления алкоголя, наркотиков.</w:t>
      </w:r>
    </w:p>
    <w:p w:rsidR="00FA5560" w:rsidRDefault="00FA5560" w:rsidP="00FA5560">
      <w:pPr>
        <w:pStyle w:val="a5"/>
        <w:widowControl w:val="0"/>
        <w:tabs>
          <w:tab w:val="left" w:pos="1242"/>
          <w:tab w:val="left" w:pos="1243"/>
        </w:tabs>
        <w:autoSpaceDE w:val="0"/>
        <w:autoSpaceDN w:val="0"/>
        <w:spacing w:before="4" w:after="0" w:line="242" w:lineRule="auto"/>
        <w:ind w:left="819" w:right="1287"/>
        <w:contextualSpacing w:val="0"/>
        <w:jc w:val="both"/>
        <w:rPr>
          <w:rFonts w:ascii="Times New Roman" w:hAnsi="Times New Roman"/>
          <w:spacing w:val="-57"/>
          <w:sz w:val="24"/>
          <w:szCs w:val="24"/>
        </w:rPr>
      </w:pPr>
    </w:p>
    <w:p w:rsidR="00FA5560" w:rsidRPr="00C94F21" w:rsidRDefault="00FA5560" w:rsidP="00FA5560">
      <w:pPr>
        <w:pStyle w:val="a5"/>
        <w:widowControl w:val="0"/>
        <w:tabs>
          <w:tab w:val="left" w:pos="1242"/>
          <w:tab w:val="left" w:pos="1243"/>
        </w:tabs>
        <w:autoSpaceDE w:val="0"/>
        <w:autoSpaceDN w:val="0"/>
        <w:spacing w:before="4" w:after="0" w:line="242" w:lineRule="auto"/>
        <w:ind w:left="819" w:right="128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94F21">
        <w:rPr>
          <w:rFonts w:ascii="Times New Roman" w:hAnsi="Times New Roman"/>
          <w:b/>
          <w:sz w:val="24"/>
          <w:szCs w:val="24"/>
        </w:rPr>
        <w:t>Личностные результаты в сфере отношений учащихся к России как к Родине(Отечеству):</w:t>
      </w:r>
    </w:p>
    <w:p w:rsidR="006417CE" w:rsidRPr="006417CE" w:rsidRDefault="006417CE" w:rsidP="006417CE">
      <w:pPr>
        <w:suppressAutoHyphens w:val="0"/>
        <w:spacing w:line="240" w:lineRule="auto"/>
        <w:ind w:firstLine="708"/>
        <w:jc w:val="left"/>
        <w:rPr>
          <w:rFonts w:eastAsia="Times New Roman"/>
          <w:sz w:val="24"/>
          <w:szCs w:val="24"/>
          <w:lang w:eastAsia="ru-RU"/>
        </w:rPr>
      </w:pPr>
      <w:r w:rsidRPr="006417CE">
        <w:rPr>
          <w:rFonts w:eastAsia="Times New Roman"/>
          <w:sz w:val="24"/>
          <w:szCs w:val="24"/>
          <w:lang w:eastAsia="ru-RU"/>
        </w:rPr>
        <w:t>– российская идентичность, способность к осознанию российской идентичности в</w:t>
      </w:r>
      <w:r w:rsidRPr="006417CE">
        <w:rPr>
          <w:rFonts w:eastAsia="Times New Roman"/>
          <w:sz w:val="24"/>
          <w:szCs w:val="24"/>
          <w:lang w:eastAsia="ru-RU"/>
        </w:rPr>
        <w:br/>
        <w:t>поликультурном социуме, чувство причастности к историко-культурной общности российского</w:t>
      </w:r>
      <w:r w:rsidRPr="006417CE">
        <w:rPr>
          <w:rFonts w:eastAsia="Times New Roman"/>
          <w:sz w:val="24"/>
          <w:szCs w:val="24"/>
          <w:lang w:eastAsia="ru-RU"/>
        </w:rPr>
        <w:br/>
        <w:t>народа и судьбе России, патриотизм, готовность к служению Отечеству, его защите;</w:t>
      </w:r>
    </w:p>
    <w:p w:rsidR="00FA5560" w:rsidRPr="00C94F21" w:rsidRDefault="006417CE" w:rsidP="006417CE">
      <w:pPr>
        <w:pStyle w:val="ac"/>
        <w:spacing w:before="5" w:line="240" w:lineRule="auto"/>
        <w:ind w:firstLine="708"/>
        <w:rPr>
          <w:rFonts w:ascii="Times New Roman" w:hAnsi="Times New Roman"/>
          <w:sz w:val="24"/>
          <w:szCs w:val="24"/>
        </w:rPr>
      </w:pPr>
      <w:r w:rsidRPr="006417CE">
        <w:rPr>
          <w:rFonts w:ascii="Times New Roman" w:hAnsi="Times New Roman"/>
          <w:sz w:val="24"/>
          <w:szCs w:val="24"/>
          <w:lang w:eastAsia="ru-RU"/>
        </w:rPr>
        <w:t>– уважение к своему народу, чувство ответственности перед Родиной, гордости за свой край, свою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7CE">
        <w:rPr>
          <w:rFonts w:ascii="Times New Roman" w:hAnsi="Times New Roman"/>
          <w:sz w:val="24"/>
          <w:szCs w:val="24"/>
          <w:lang w:eastAsia="ru-RU"/>
        </w:rPr>
        <w:t>Родину, прошлое и настоящее многонационального народа России, уважение к государственным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7CE">
        <w:rPr>
          <w:rFonts w:ascii="Times New Roman" w:hAnsi="Times New Roman"/>
          <w:sz w:val="24"/>
          <w:szCs w:val="24"/>
          <w:lang w:eastAsia="ru-RU"/>
        </w:rPr>
        <w:t>символам (герб, флаг, гимн);</w:t>
      </w:r>
      <w:r w:rsidRPr="006417CE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6417CE">
        <w:rPr>
          <w:rFonts w:ascii="Times New Roman" w:hAnsi="Times New Roman"/>
          <w:sz w:val="24"/>
          <w:szCs w:val="24"/>
          <w:lang w:eastAsia="ru-RU"/>
        </w:rPr>
        <w:t>– формирование уважения к русскому языку как государственному языку Российской Федерации,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7CE">
        <w:rPr>
          <w:rFonts w:ascii="Times New Roman" w:hAnsi="Times New Roman"/>
          <w:sz w:val="24"/>
          <w:szCs w:val="24"/>
          <w:lang w:eastAsia="ru-RU"/>
        </w:rPr>
        <w:t xml:space="preserve">являющемуся основой российской </w:t>
      </w:r>
      <w:r>
        <w:rPr>
          <w:rFonts w:ascii="Times New Roman" w:hAnsi="Times New Roman"/>
          <w:sz w:val="24"/>
          <w:szCs w:val="24"/>
          <w:lang w:eastAsia="ru-RU"/>
        </w:rPr>
        <w:t xml:space="preserve">идентичности и главным фактором </w:t>
      </w:r>
      <w:r w:rsidRPr="006417CE">
        <w:rPr>
          <w:rFonts w:ascii="Times New Roman" w:hAnsi="Times New Roman"/>
          <w:sz w:val="24"/>
          <w:szCs w:val="24"/>
          <w:lang w:eastAsia="ru-RU"/>
        </w:rPr>
        <w:t>национального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7CE">
        <w:rPr>
          <w:rFonts w:ascii="Times New Roman" w:hAnsi="Times New Roman"/>
          <w:sz w:val="24"/>
          <w:szCs w:val="24"/>
          <w:lang w:eastAsia="ru-RU"/>
        </w:rPr>
        <w:t>самоопределения;</w:t>
      </w:r>
      <w:r w:rsidRPr="006417CE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417CE">
        <w:rPr>
          <w:rFonts w:ascii="Times New Roman" w:hAnsi="Times New Roman"/>
          <w:sz w:val="24"/>
          <w:szCs w:val="24"/>
          <w:lang w:eastAsia="ru-RU"/>
        </w:rPr>
        <w:t>– воспитание уважения к культуре, языкам, традициям и обычаям народов, проживающих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7CE">
        <w:rPr>
          <w:rFonts w:ascii="Times New Roman" w:hAnsi="Times New Roman"/>
          <w:sz w:val="24"/>
          <w:szCs w:val="24"/>
          <w:lang w:eastAsia="ru-RU"/>
        </w:rPr>
        <w:t>Российской Федерации.</w:t>
      </w:r>
      <w:r w:rsidRPr="006417CE">
        <w:rPr>
          <w:rFonts w:ascii="Times New Roman" w:hAnsi="Times New Roman"/>
          <w:sz w:val="24"/>
          <w:szCs w:val="24"/>
          <w:lang w:eastAsia="ru-RU"/>
        </w:rPr>
        <w:br/>
      </w:r>
    </w:p>
    <w:p w:rsidR="00FA5560" w:rsidRPr="00C94F21" w:rsidRDefault="00FA5560" w:rsidP="00FA5560">
      <w:pPr>
        <w:pStyle w:val="1"/>
        <w:spacing w:before="1" w:line="242" w:lineRule="auto"/>
        <w:ind w:right="1071"/>
        <w:rPr>
          <w:rFonts w:ascii="Times New Roman" w:hAnsi="Times New Roman" w:cs="Times New Roman"/>
          <w:color w:val="auto"/>
          <w:sz w:val="24"/>
          <w:szCs w:val="24"/>
        </w:rPr>
      </w:pPr>
      <w:r w:rsidRPr="00C94F2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учащихся к закону, государству и к</w:t>
      </w:r>
      <w:r w:rsidR="004D4AC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гражданскому обществу:</w:t>
      </w:r>
    </w:p>
    <w:p w:rsidR="00FA5560" w:rsidRPr="006417CE" w:rsidRDefault="00FA5560" w:rsidP="006417CE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191" w:after="0" w:line="240" w:lineRule="auto"/>
        <w:ind w:right="222" w:firstLine="283"/>
        <w:contextualSpacing w:val="0"/>
        <w:rPr>
          <w:rFonts w:ascii="Times New Roman" w:hAnsi="Times New Roman"/>
          <w:sz w:val="24"/>
          <w:szCs w:val="24"/>
        </w:rPr>
      </w:pPr>
      <w:r w:rsidRPr="006417CE">
        <w:rPr>
          <w:rFonts w:ascii="Times New Roman" w:hAnsi="Times New Roman"/>
          <w:sz w:val="24"/>
          <w:szCs w:val="24"/>
        </w:rPr>
        <w:t>гражданственность,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гражданская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позиция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активного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и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ответственного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члена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российского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общества,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осознающего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свои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конституционные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права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и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обязанности,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уважающего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закон и правопорядок, осознанно принимающего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традиционные национальные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и общечеловеческие гуманистические и демократические ценности, готового к участию в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общественной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жизни;</w:t>
      </w:r>
    </w:p>
    <w:p w:rsidR="00FA5560" w:rsidRPr="006417CE" w:rsidRDefault="00FA5560" w:rsidP="006417CE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3" w:after="0" w:line="240" w:lineRule="auto"/>
        <w:ind w:right="220" w:firstLine="283"/>
        <w:contextualSpacing w:val="0"/>
        <w:rPr>
          <w:rFonts w:ascii="Times New Roman" w:hAnsi="Times New Roman"/>
          <w:sz w:val="24"/>
          <w:szCs w:val="24"/>
        </w:rPr>
      </w:pPr>
      <w:r w:rsidRPr="006417CE">
        <w:rPr>
          <w:rFonts w:ascii="Times New Roman" w:hAnsi="Times New Roman"/>
          <w:sz w:val="24"/>
          <w:szCs w:val="24"/>
        </w:rPr>
        <w:t>признание неотчуждаемости основных прав и свобод человека, которые принадлежат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каждому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от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рождения,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готовность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к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осуществлению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собственных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прав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и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свобод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без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нарушения прав и свобод других лиц, готовность отстаивать собственные права и свободы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человека и гражданина согласно общепризнанным принципам и нормам международного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права и в соответствии с Конституцией Российской Федерации, правовая и политическая</w:t>
      </w:r>
      <w:r w:rsidR="006417CE" w:rsidRPr="006417CE">
        <w:rPr>
          <w:rFonts w:ascii="Times New Roman" w:hAnsi="Times New Roman"/>
          <w:sz w:val="24"/>
          <w:szCs w:val="24"/>
        </w:rPr>
        <w:t xml:space="preserve"> </w:t>
      </w:r>
      <w:r w:rsidRPr="006417CE">
        <w:rPr>
          <w:rFonts w:ascii="Times New Roman" w:hAnsi="Times New Roman"/>
          <w:sz w:val="24"/>
          <w:szCs w:val="24"/>
        </w:rPr>
        <w:t>грамотность;</w:t>
      </w:r>
    </w:p>
    <w:p w:rsidR="00FA5560" w:rsidRPr="006417CE" w:rsidRDefault="006417CE" w:rsidP="006417CE">
      <w:pPr>
        <w:widowControl w:val="0"/>
        <w:tabs>
          <w:tab w:val="left" w:pos="1243"/>
        </w:tabs>
        <w:autoSpaceDE w:val="0"/>
        <w:autoSpaceDN w:val="0"/>
        <w:spacing w:before="3" w:line="240" w:lineRule="auto"/>
        <w:ind w:left="536" w:right="222" w:firstLine="0"/>
        <w:rPr>
          <w:sz w:val="24"/>
          <w:szCs w:val="24"/>
        </w:rPr>
      </w:pPr>
      <w:r>
        <w:rPr>
          <w:rStyle w:val="markedcontent"/>
          <w:sz w:val="24"/>
          <w:szCs w:val="24"/>
        </w:rPr>
        <w:t xml:space="preserve">  </w:t>
      </w:r>
      <w:r w:rsidRPr="006417CE">
        <w:rPr>
          <w:rStyle w:val="markedcontent"/>
          <w:sz w:val="24"/>
          <w:szCs w:val="24"/>
        </w:rPr>
        <w:t>– интериоризация ценностей демократии и социальной солидарности, готовность к договорному</w:t>
      </w:r>
      <w:r w:rsidRPr="006417CE">
        <w:rPr>
          <w:sz w:val="24"/>
          <w:szCs w:val="24"/>
        </w:rPr>
        <w:t xml:space="preserve"> </w:t>
      </w:r>
      <w:r w:rsidRPr="006417CE">
        <w:rPr>
          <w:rStyle w:val="markedcontent"/>
          <w:sz w:val="24"/>
          <w:szCs w:val="24"/>
        </w:rPr>
        <w:t>регулированию отношений в группе или социальной организации;</w:t>
      </w:r>
      <w:r w:rsidRPr="006417CE">
        <w:rPr>
          <w:sz w:val="24"/>
          <w:szCs w:val="24"/>
        </w:rPr>
        <w:br/>
      </w:r>
      <w:r>
        <w:rPr>
          <w:rStyle w:val="markedcontent"/>
          <w:sz w:val="24"/>
          <w:szCs w:val="24"/>
        </w:rPr>
        <w:lastRenderedPageBreak/>
        <w:t xml:space="preserve">  </w:t>
      </w:r>
      <w:r w:rsidRPr="006417CE">
        <w:rPr>
          <w:rStyle w:val="markedcontent"/>
          <w:sz w:val="24"/>
          <w:szCs w:val="24"/>
        </w:rPr>
        <w:t>– готовность обучающихся к конструктивному участию в принятии решений, затрагивающих их</w:t>
      </w:r>
      <w:r w:rsidRPr="006417CE">
        <w:rPr>
          <w:sz w:val="24"/>
          <w:szCs w:val="24"/>
        </w:rPr>
        <w:t xml:space="preserve"> </w:t>
      </w:r>
      <w:r w:rsidRPr="006417CE">
        <w:rPr>
          <w:rStyle w:val="markedcontent"/>
          <w:sz w:val="24"/>
          <w:szCs w:val="24"/>
        </w:rPr>
        <w:t>права и интересы, в том числе в различных формах общественной самоорганизации,</w:t>
      </w:r>
      <w:r w:rsidRPr="006417CE">
        <w:rPr>
          <w:sz w:val="24"/>
          <w:szCs w:val="24"/>
        </w:rPr>
        <w:t xml:space="preserve"> </w:t>
      </w:r>
      <w:r w:rsidRPr="006417CE">
        <w:rPr>
          <w:rStyle w:val="markedcontent"/>
          <w:sz w:val="24"/>
          <w:szCs w:val="24"/>
        </w:rPr>
        <w:t>самоуправления, общественно значимой деятельности;</w:t>
      </w:r>
      <w:r w:rsidRPr="006417CE">
        <w:rPr>
          <w:sz w:val="24"/>
          <w:szCs w:val="24"/>
        </w:rPr>
        <w:br/>
      </w:r>
      <w:r>
        <w:rPr>
          <w:rStyle w:val="markedcontent"/>
          <w:sz w:val="24"/>
          <w:szCs w:val="24"/>
        </w:rPr>
        <w:t xml:space="preserve">  </w:t>
      </w:r>
      <w:r w:rsidRPr="006417CE">
        <w:rPr>
          <w:rStyle w:val="markedcontent"/>
          <w:sz w:val="24"/>
          <w:szCs w:val="24"/>
        </w:rPr>
        <w:t>– приверженность идеям интернационализма, дружбы, равенства, взаимопомощи народов;</w:t>
      </w:r>
      <w:r w:rsidRPr="006417CE">
        <w:rPr>
          <w:sz w:val="24"/>
          <w:szCs w:val="24"/>
        </w:rPr>
        <w:br/>
      </w:r>
      <w:r>
        <w:rPr>
          <w:rStyle w:val="markedcontent"/>
          <w:sz w:val="24"/>
          <w:szCs w:val="24"/>
        </w:rPr>
        <w:t xml:space="preserve">  </w:t>
      </w:r>
      <w:r w:rsidRPr="006417CE">
        <w:rPr>
          <w:rStyle w:val="markedcontent"/>
          <w:sz w:val="24"/>
          <w:szCs w:val="24"/>
        </w:rPr>
        <w:t>– воспитание уважительного отношения к национальному достоинству людей, их чувствам, религиозным убеждениям.</w:t>
      </w:r>
    </w:p>
    <w:p w:rsidR="00FA5560" w:rsidRPr="00C94F21" w:rsidRDefault="00FA5560" w:rsidP="00FA5560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C94F2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r w:rsidR="006417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6417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сфере</w:t>
      </w:r>
      <w:r w:rsidR="006417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отношений</w:t>
      </w:r>
      <w:r w:rsidR="006417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учащихся</w:t>
      </w:r>
      <w:r w:rsidR="006417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6417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окружающими</w:t>
      </w:r>
      <w:r w:rsidR="006417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людьми: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195" w:after="0" w:line="240" w:lineRule="auto"/>
        <w:ind w:right="219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нравственное сознание и поведение на основе усвоения общечеловеческих ценностей,</w:t>
      </w:r>
      <w:r w:rsidR="00A756AD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толерантного сознания и поведения в поликультурном мире, готовности и</w:t>
      </w:r>
      <w:r w:rsidR="006417CE">
        <w:rPr>
          <w:rFonts w:ascii="Times New Roman" w:hAnsi="Times New Roman"/>
          <w:sz w:val="24"/>
          <w:szCs w:val="24"/>
        </w:rPr>
        <w:t xml:space="preserve"> способности </w:t>
      </w:r>
      <w:r w:rsidRPr="00C94F21">
        <w:rPr>
          <w:rFonts w:ascii="Times New Roman" w:hAnsi="Times New Roman"/>
          <w:sz w:val="24"/>
          <w:szCs w:val="24"/>
        </w:rPr>
        <w:t>вести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диалог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другими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людьми,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достигать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нем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взаимопонимания,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находить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общие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цели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сотрудничать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для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их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достижения;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3" w:after="0" w:line="237" w:lineRule="auto"/>
        <w:ind w:right="224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принятие гуманистических ценностей, осознанное, уважительное и доброжелательное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отношение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другому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человеку,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его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мнению, мировоззрению;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3" w:after="0" w:line="240" w:lineRule="auto"/>
        <w:ind w:right="221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способность к сопереживанию и формирование позитивного отношения к людям, в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том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числе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лицам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ограниченными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возможностями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здоровья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инвалидам;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бережное,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ответственное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компетентное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отношение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физическому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психологическому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здоровью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других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людей,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умение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оказывать первую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помощь;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1" w:after="0" w:line="240" w:lineRule="auto"/>
        <w:ind w:right="221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формирование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выраженной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поведении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нравственной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позиции,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том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числе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способности к сознательному выбору добра, нравственного сознания и поведения на основе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усвоения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общечеловеческих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ценностей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нравственных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чувств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(чести,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долга,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справедливости,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милосердия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дружелюбия);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after="0" w:line="240" w:lineRule="auto"/>
        <w:ind w:right="220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развитие компетенций сотрудничества со сверстниками, детьми младшего возраста,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взрослыми в образовательной, общественно полезной, учебно-исследовательской, проектной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других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видах</w:t>
      </w:r>
      <w:r w:rsidR="006417CE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деятельности.</w:t>
      </w:r>
    </w:p>
    <w:p w:rsidR="00FA5560" w:rsidRPr="00C94F21" w:rsidRDefault="00FA5560" w:rsidP="00FA5560">
      <w:pPr>
        <w:pStyle w:val="1"/>
        <w:spacing w:line="237" w:lineRule="auto"/>
        <w:ind w:right="608"/>
        <w:rPr>
          <w:rFonts w:ascii="Times New Roman" w:hAnsi="Times New Roman" w:cs="Times New Roman"/>
          <w:color w:val="auto"/>
          <w:sz w:val="24"/>
          <w:szCs w:val="24"/>
        </w:rPr>
      </w:pPr>
      <w:r w:rsidRPr="00C94F2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учащихся к окружающему миру, живойприроде,художественнойкультуре: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196" w:after="0" w:line="240" w:lineRule="auto"/>
        <w:ind w:right="219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мировоззрение, соответствующее современному уровню развития науки, значимостинауки, готовность к научно-техническому творчеству, владение достоверной информацией опередовых достижениях и открытиях мировой и отечественной науки, заинтересованность внаучныхзнанияхобустройствемираиобщества;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after="0" w:line="240" w:lineRule="auto"/>
        <w:ind w:right="220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готовностьиспособностькобразованию,втомчислесамообразованию,напротяжении всей жизни; сознательное отношение к непрерывному образованию как условиюуспешнойпрофессиональнойиобщественной деятельности;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3" w:after="0" w:line="240" w:lineRule="auto"/>
        <w:ind w:right="221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экологическая культура, бережное отношения к родной земле, природным богатствамРоссииимира;пониманиевлияниясоциально-экономическихпроцессовнасостояниеприродной и социальной среды, ответственность за состояние природных ресурсов; умения инавыки разумного природопользования, нетерпимое отношение к действиям, приносящимвред экологии;приобретениеопытаэколого-направленной деятельности.</w:t>
      </w:r>
    </w:p>
    <w:p w:rsidR="00FA5560" w:rsidRPr="00C94F21" w:rsidRDefault="00FA5560" w:rsidP="00FA5560">
      <w:pPr>
        <w:pStyle w:val="ac"/>
        <w:spacing w:before="7"/>
        <w:jc w:val="both"/>
        <w:rPr>
          <w:rFonts w:ascii="Times New Roman" w:hAnsi="Times New Roman"/>
          <w:sz w:val="24"/>
          <w:szCs w:val="24"/>
        </w:rPr>
      </w:pPr>
    </w:p>
    <w:p w:rsidR="00FA5560" w:rsidRPr="00C94F21" w:rsidRDefault="00FA5560" w:rsidP="00FA5560">
      <w:pPr>
        <w:pStyle w:val="1"/>
        <w:spacing w:before="1" w:line="237" w:lineRule="auto"/>
        <w:ind w:right="880"/>
        <w:rPr>
          <w:rFonts w:ascii="Times New Roman" w:hAnsi="Times New Roman" w:cs="Times New Roman"/>
          <w:color w:val="auto"/>
          <w:sz w:val="24"/>
          <w:szCs w:val="24"/>
        </w:rPr>
      </w:pPr>
      <w:r w:rsidRPr="00C94F2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учащихся к семье и родителям, в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 xml:space="preserve"> том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числе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подготовка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семейной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жизни: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200" w:after="0" w:line="240" w:lineRule="auto"/>
        <w:ind w:right="224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ответственное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отношение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созданию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семьи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на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основе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осознанного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принятия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ценностей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семейной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жизни;</w:t>
      </w:r>
    </w:p>
    <w:p w:rsidR="00FA5560" w:rsidRPr="00C94F21" w:rsidRDefault="00FA5560" w:rsidP="00FA556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3" w:after="0" w:line="237" w:lineRule="auto"/>
        <w:ind w:right="227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положительный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образ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семьи,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родительства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(отцовства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материнства),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lastRenderedPageBreak/>
        <w:t>интериоризация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традиционных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семейных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ценностей.</w:t>
      </w:r>
    </w:p>
    <w:p w:rsidR="00FA5560" w:rsidRPr="00C94F21" w:rsidRDefault="00FA5560" w:rsidP="00FA5560">
      <w:pPr>
        <w:pStyle w:val="1"/>
        <w:spacing w:before="71" w:line="242" w:lineRule="auto"/>
        <w:ind w:right="809"/>
        <w:rPr>
          <w:rFonts w:ascii="Times New Roman" w:hAnsi="Times New Roman" w:cs="Times New Roman"/>
          <w:color w:val="auto"/>
          <w:sz w:val="24"/>
          <w:szCs w:val="24"/>
        </w:rPr>
      </w:pPr>
      <w:r w:rsidRPr="00C94F2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отношения учащихся к труду, в сфере социально-экономическихотношений: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25"/>
        </w:numPr>
        <w:tabs>
          <w:tab w:val="left" w:pos="426"/>
        </w:tabs>
        <w:autoSpaceDE w:val="0"/>
        <w:autoSpaceDN w:val="0"/>
        <w:spacing w:before="192" w:after="0" w:line="275" w:lineRule="exact"/>
        <w:ind w:left="1242" w:hanging="4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уважение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всем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формам собственности,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готовность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защите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своей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собственности,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25"/>
        </w:numPr>
        <w:tabs>
          <w:tab w:val="left" w:pos="426"/>
        </w:tabs>
        <w:autoSpaceDE w:val="0"/>
        <w:autoSpaceDN w:val="0"/>
        <w:spacing w:after="0" w:line="240" w:lineRule="auto"/>
        <w:ind w:right="220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потребность трудиться, уважение к труду 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людям труда, трудовым достижениям,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добросовестное,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ответственное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творческое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отношение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разным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видам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трудовой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деятельности;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25"/>
        </w:numPr>
        <w:tabs>
          <w:tab w:val="left" w:pos="426"/>
        </w:tabs>
        <w:autoSpaceDE w:val="0"/>
        <w:autoSpaceDN w:val="0"/>
        <w:spacing w:before="4" w:after="0" w:line="237" w:lineRule="auto"/>
        <w:ind w:right="224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готовность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самообслуживанию,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включая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обучение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выполнение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домашних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обязанностей.</w:t>
      </w:r>
    </w:p>
    <w:p w:rsidR="00FA5560" w:rsidRPr="00C94F21" w:rsidRDefault="00FA5560" w:rsidP="00FA5560">
      <w:pPr>
        <w:pStyle w:val="1"/>
        <w:spacing w:line="237" w:lineRule="auto"/>
        <w:ind w:right="1091"/>
        <w:rPr>
          <w:rFonts w:ascii="Times New Roman" w:hAnsi="Times New Roman" w:cs="Times New Roman"/>
          <w:color w:val="auto"/>
          <w:sz w:val="24"/>
          <w:szCs w:val="24"/>
        </w:rPr>
      </w:pPr>
      <w:r w:rsidRPr="00C94F2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физического, психологического, социального и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академического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благополучия</w:t>
      </w:r>
      <w:r w:rsidR="00FF2A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учащихся: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25"/>
        </w:numPr>
        <w:tabs>
          <w:tab w:val="left" w:pos="1243"/>
        </w:tabs>
        <w:autoSpaceDE w:val="0"/>
        <w:autoSpaceDN w:val="0"/>
        <w:spacing w:before="201" w:after="0" w:line="240" w:lineRule="auto"/>
        <w:ind w:left="142" w:right="225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физическое,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эмоционально-психологическое, социальное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благополучие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учащихся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жизни образовательной организации, ощущение детьми безопасности и психологического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комфорта, информационной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безопасности.</w:t>
      </w:r>
    </w:p>
    <w:p w:rsidR="00FA5560" w:rsidRPr="00C94F21" w:rsidRDefault="00FA5560" w:rsidP="00FA5560">
      <w:pPr>
        <w:ind w:left="536"/>
        <w:rPr>
          <w:b/>
          <w:sz w:val="24"/>
          <w:szCs w:val="24"/>
        </w:rPr>
      </w:pPr>
    </w:p>
    <w:p w:rsidR="00FA5560" w:rsidRPr="00C94F21" w:rsidRDefault="00FA5560" w:rsidP="001C7244">
      <w:pPr>
        <w:ind w:left="536" w:firstLine="31"/>
        <w:jc w:val="center"/>
        <w:rPr>
          <w:b/>
          <w:sz w:val="24"/>
          <w:szCs w:val="24"/>
        </w:rPr>
      </w:pPr>
      <w:r w:rsidRPr="00C94F21">
        <w:rPr>
          <w:b/>
          <w:sz w:val="24"/>
          <w:szCs w:val="24"/>
        </w:rPr>
        <w:t>11класс</w:t>
      </w:r>
    </w:p>
    <w:p w:rsidR="00FA5560" w:rsidRPr="00C94F21" w:rsidRDefault="00FA5560" w:rsidP="00FA5560">
      <w:pPr>
        <w:pStyle w:val="1"/>
        <w:spacing w:before="0" w:line="242" w:lineRule="auto"/>
        <w:ind w:right="772"/>
        <w:rPr>
          <w:rFonts w:ascii="Times New Roman" w:hAnsi="Times New Roman" w:cs="Times New Roman"/>
          <w:color w:val="auto"/>
          <w:sz w:val="24"/>
          <w:szCs w:val="24"/>
        </w:rPr>
      </w:pPr>
      <w:r w:rsidRPr="00C94F2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учащихся к себе, к своему здоровью, к</w:t>
      </w:r>
      <w:r w:rsidR="00A756A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познанию</w:t>
      </w:r>
      <w:r w:rsidR="00A756A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F21">
        <w:rPr>
          <w:rFonts w:ascii="Times New Roman" w:hAnsi="Times New Roman" w:cs="Times New Roman"/>
          <w:color w:val="auto"/>
          <w:sz w:val="24"/>
          <w:szCs w:val="24"/>
        </w:rPr>
        <w:t>себя: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19"/>
        </w:numPr>
        <w:tabs>
          <w:tab w:val="left" w:pos="1243"/>
        </w:tabs>
        <w:autoSpaceDE w:val="0"/>
        <w:autoSpaceDN w:val="0"/>
        <w:spacing w:before="192" w:after="0" w:line="240" w:lineRule="auto"/>
        <w:ind w:left="142" w:right="221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ориентация обучающихся на достижение личного счастья, реализацию позитивных</w:t>
      </w:r>
      <w:r w:rsidR="00A756AD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жизненных</w:t>
      </w:r>
      <w:r w:rsidR="00A756AD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перспектив,</w:t>
      </w:r>
      <w:r w:rsidR="00A756AD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инициативность,</w:t>
      </w:r>
      <w:r w:rsidR="00A756AD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креативность,</w:t>
      </w:r>
      <w:r w:rsidR="00A756AD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готовность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способность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личностному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самоопределению,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способность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ставить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цели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строить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жизненные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планы;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19"/>
        </w:numPr>
        <w:tabs>
          <w:tab w:val="left" w:pos="1243"/>
        </w:tabs>
        <w:autoSpaceDE w:val="0"/>
        <w:autoSpaceDN w:val="0"/>
        <w:spacing w:after="0" w:line="242" w:lineRule="auto"/>
        <w:ind w:left="142" w:right="224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готовность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способность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обеспечить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себе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своим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близким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достойную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жизнь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процессе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самостоятельной,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творческой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ответственной деятельности;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19"/>
        </w:numPr>
        <w:tabs>
          <w:tab w:val="left" w:pos="1243"/>
        </w:tabs>
        <w:autoSpaceDE w:val="0"/>
        <w:autoSpaceDN w:val="0"/>
        <w:spacing w:after="0" w:line="240" w:lineRule="auto"/>
        <w:ind w:left="142" w:right="222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готовность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способность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обучающихся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отстаиванию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личного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достоинства,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собственного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мнения,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готовность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способность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вырабатывать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собственную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позицию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отношению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общественно-политическим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событиям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прошлого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настоящего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на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основе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осознания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осмысления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истории,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духовных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ценностей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достижений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нашей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страны;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19"/>
        </w:numPr>
        <w:tabs>
          <w:tab w:val="left" w:pos="1243"/>
        </w:tabs>
        <w:autoSpaceDE w:val="0"/>
        <w:autoSpaceDN w:val="0"/>
        <w:spacing w:after="0" w:line="240" w:lineRule="auto"/>
        <w:ind w:left="142" w:right="222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готовность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способность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обучающихся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к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самора</w:t>
      </w:r>
      <w:r w:rsidR="00FF2A53">
        <w:rPr>
          <w:rFonts w:ascii="Times New Roman" w:hAnsi="Times New Roman"/>
          <w:sz w:val="24"/>
          <w:szCs w:val="24"/>
        </w:rPr>
        <w:t>звитию и самовоспитанию всоответст</w:t>
      </w:r>
      <w:r w:rsidRPr="00C94F21">
        <w:rPr>
          <w:rFonts w:ascii="Times New Roman" w:hAnsi="Times New Roman"/>
          <w:sz w:val="24"/>
          <w:szCs w:val="24"/>
        </w:rPr>
        <w:t>и</w:t>
      </w:r>
      <w:r w:rsidR="00FF2A53">
        <w:rPr>
          <w:rFonts w:ascii="Times New Roman" w:hAnsi="Times New Roman"/>
          <w:sz w:val="24"/>
          <w:szCs w:val="24"/>
        </w:rPr>
        <w:t xml:space="preserve">и </w:t>
      </w:r>
      <w:r w:rsidRPr="00C94F21">
        <w:rPr>
          <w:rFonts w:ascii="Times New Roman" w:hAnsi="Times New Roman"/>
          <w:sz w:val="24"/>
          <w:szCs w:val="24"/>
        </w:rPr>
        <w:t>с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общечеловеческими</w:t>
      </w:r>
      <w:r w:rsidR="00FF2A53">
        <w:rPr>
          <w:rFonts w:ascii="Times New Roman" w:hAnsi="Times New Roman"/>
          <w:sz w:val="24"/>
          <w:szCs w:val="24"/>
        </w:rPr>
        <w:t xml:space="preserve"> ценностями и и</w:t>
      </w:r>
      <w:r w:rsidRPr="00C94F21">
        <w:rPr>
          <w:rFonts w:ascii="Times New Roman" w:hAnsi="Times New Roman"/>
          <w:sz w:val="24"/>
          <w:szCs w:val="24"/>
        </w:rPr>
        <w:t>деалами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гражданского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общества,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потребность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в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физическом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самосовершенствовании,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занятиях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спортивно-оздоровительной</w:t>
      </w:r>
      <w:r w:rsidR="00FF2A53">
        <w:rPr>
          <w:rFonts w:ascii="Times New Roman" w:hAnsi="Times New Roman"/>
          <w:sz w:val="24"/>
          <w:szCs w:val="24"/>
        </w:rPr>
        <w:t xml:space="preserve"> </w:t>
      </w:r>
      <w:r w:rsidRPr="00C94F21">
        <w:rPr>
          <w:rFonts w:ascii="Times New Roman" w:hAnsi="Times New Roman"/>
          <w:sz w:val="24"/>
          <w:szCs w:val="24"/>
        </w:rPr>
        <w:t>деятельностью;</w:t>
      </w:r>
    </w:p>
    <w:p w:rsidR="00FA5560" w:rsidRPr="00C94F21" w:rsidRDefault="00FA5560" w:rsidP="004D4AC0">
      <w:pPr>
        <w:pStyle w:val="a5"/>
        <w:widowControl w:val="0"/>
        <w:numPr>
          <w:ilvl w:val="0"/>
          <w:numId w:val="19"/>
        </w:numPr>
        <w:tabs>
          <w:tab w:val="left" w:pos="1243"/>
        </w:tabs>
        <w:autoSpaceDE w:val="0"/>
        <w:autoSpaceDN w:val="0"/>
        <w:spacing w:after="0" w:line="240" w:lineRule="auto"/>
        <w:ind w:left="142" w:right="220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принятие и реализация ценностей здорового и безопасного образа жизни, бережное,ответственное и компетентное отношение к собственному физическому и психологическомуздоровью;</w:t>
      </w:r>
    </w:p>
    <w:p w:rsidR="00FF2A53" w:rsidRPr="00FF2A53" w:rsidRDefault="00FA5560" w:rsidP="004D4AC0">
      <w:pPr>
        <w:pStyle w:val="a5"/>
        <w:widowControl w:val="0"/>
        <w:numPr>
          <w:ilvl w:val="0"/>
          <w:numId w:val="19"/>
        </w:numPr>
        <w:tabs>
          <w:tab w:val="left" w:pos="1242"/>
          <w:tab w:val="left" w:pos="1243"/>
        </w:tabs>
        <w:autoSpaceDE w:val="0"/>
        <w:autoSpaceDN w:val="0"/>
        <w:spacing w:after="0" w:line="242" w:lineRule="auto"/>
        <w:ind w:left="142" w:right="1287" w:firstLine="283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94F21">
        <w:rPr>
          <w:rFonts w:ascii="Times New Roman" w:hAnsi="Times New Roman"/>
          <w:sz w:val="24"/>
          <w:szCs w:val="24"/>
        </w:rPr>
        <w:t>неприятие вредных привычек: курения, употребления алкоголя, наркотиков.</w:t>
      </w:r>
    </w:p>
    <w:p w:rsidR="004D4AC0" w:rsidRDefault="00FA5560" w:rsidP="004D4AC0">
      <w:pPr>
        <w:pStyle w:val="a5"/>
        <w:widowControl w:val="0"/>
        <w:tabs>
          <w:tab w:val="left" w:pos="1242"/>
          <w:tab w:val="left" w:pos="1243"/>
        </w:tabs>
        <w:autoSpaceDE w:val="0"/>
        <w:autoSpaceDN w:val="0"/>
        <w:spacing w:after="0" w:line="242" w:lineRule="auto"/>
        <w:ind w:left="142" w:right="128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94F21">
        <w:rPr>
          <w:rFonts w:ascii="Times New Roman" w:hAnsi="Times New Roman"/>
          <w:b/>
          <w:sz w:val="24"/>
          <w:szCs w:val="24"/>
        </w:rPr>
        <w:t>Личностные результаты в сфере отношений учащихся к России как к Родине</w:t>
      </w:r>
      <w:r w:rsidR="00FF2A53">
        <w:rPr>
          <w:rFonts w:ascii="Times New Roman" w:hAnsi="Times New Roman"/>
          <w:b/>
          <w:sz w:val="24"/>
          <w:szCs w:val="24"/>
        </w:rPr>
        <w:t xml:space="preserve"> </w:t>
      </w:r>
      <w:r w:rsidRPr="00C94F21">
        <w:rPr>
          <w:rFonts w:ascii="Times New Roman" w:hAnsi="Times New Roman"/>
          <w:b/>
          <w:sz w:val="24"/>
          <w:szCs w:val="24"/>
        </w:rPr>
        <w:t>(Отечеству):</w:t>
      </w:r>
    </w:p>
    <w:p w:rsidR="004D4AC0" w:rsidRDefault="00A756AD" w:rsidP="004D4AC0">
      <w:pPr>
        <w:pStyle w:val="a5"/>
        <w:widowControl w:val="0"/>
        <w:tabs>
          <w:tab w:val="left" w:pos="1242"/>
          <w:tab w:val="left" w:pos="1243"/>
        </w:tabs>
        <w:autoSpaceDE w:val="0"/>
        <w:autoSpaceDN w:val="0"/>
        <w:spacing w:after="0" w:line="242" w:lineRule="auto"/>
        <w:ind w:left="142" w:right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6AD">
        <w:rPr>
          <w:rFonts w:ascii="Times New Roman" w:hAnsi="Times New Roman"/>
          <w:sz w:val="24"/>
          <w:szCs w:val="24"/>
        </w:rPr>
        <w:t>–  российская  идентичность,  способность  к  осознанию  российской  идентичности  в</w:t>
      </w:r>
      <w:r w:rsidR="004D4AC0">
        <w:rPr>
          <w:rFonts w:ascii="Times New Roman" w:hAnsi="Times New Roman"/>
          <w:sz w:val="24"/>
          <w:szCs w:val="24"/>
        </w:rPr>
        <w:t xml:space="preserve"> </w:t>
      </w:r>
      <w:r w:rsidRPr="00A756AD">
        <w:rPr>
          <w:rFonts w:ascii="Times New Roman" w:hAnsi="Times New Roman"/>
          <w:sz w:val="24"/>
          <w:szCs w:val="24"/>
        </w:rPr>
        <w:t>поликультурном  социуме,  чувство  причастности  к  историко-культурной  общности</w:t>
      </w:r>
      <w:r w:rsidR="004D4AC0">
        <w:rPr>
          <w:rFonts w:ascii="Times New Roman" w:hAnsi="Times New Roman"/>
          <w:sz w:val="24"/>
          <w:szCs w:val="24"/>
        </w:rPr>
        <w:t xml:space="preserve"> </w:t>
      </w:r>
      <w:r w:rsidRPr="00A756AD">
        <w:rPr>
          <w:rFonts w:ascii="Times New Roman" w:hAnsi="Times New Roman"/>
          <w:sz w:val="24"/>
          <w:szCs w:val="24"/>
        </w:rPr>
        <w:t>российского народа и судьбе России, патриотизм, готовность к служению Отечеству, его</w:t>
      </w:r>
      <w:r w:rsidR="004D4AC0">
        <w:rPr>
          <w:rFonts w:ascii="Times New Roman" w:hAnsi="Times New Roman"/>
          <w:sz w:val="24"/>
          <w:szCs w:val="24"/>
        </w:rPr>
        <w:t xml:space="preserve"> </w:t>
      </w:r>
      <w:r w:rsidRPr="00A756AD">
        <w:rPr>
          <w:rFonts w:ascii="Times New Roman" w:hAnsi="Times New Roman"/>
          <w:sz w:val="24"/>
          <w:szCs w:val="24"/>
        </w:rPr>
        <w:t>защите;</w:t>
      </w:r>
    </w:p>
    <w:p w:rsidR="00A756AD" w:rsidRDefault="00A756AD" w:rsidP="004D4AC0">
      <w:pPr>
        <w:pStyle w:val="a5"/>
        <w:widowControl w:val="0"/>
        <w:tabs>
          <w:tab w:val="left" w:pos="1242"/>
          <w:tab w:val="left" w:pos="1243"/>
        </w:tabs>
        <w:autoSpaceDE w:val="0"/>
        <w:autoSpaceDN w:val="0"/>
        <w:spacing w:after="0" w:line="242" w:lineRule="auto"/>
        <w:ind w:left="142" w:right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6AD">
        <w:rPr>
          <w:rFonts w:ascii="Times New Roman" w:hAnsi="Times New Roman"/>
          <w:sz w:val="24"/>
          <w:szCs w:val="24"/>
        </w:rPr>
        <w:t xml:space="preserve">–  уважение  к  своему  народу,  чувство  ответственности  перед  Родиной,  гордости  за </w:t>
      </w:r>
      <w:r w:rsidRPr="004D4AC0">
        <w:rPr>
          <w:rFonts w:ascii="Times New Roman" w:hAnsi="Times New Roman"/>
          <w:sz w:val="24"/>
          <w:szCs w:val="24"/>
        </w:rPr>
        <w:t xml:space="preserve">свой  край,  свою  Родину,  прошлое  и  настоящее  многонационального  народа  России, </w:t>
      </w:r>
      <w:r w:rsidRPr="00A756AD">
        <w:rPr>
          <w:rFonts w:ascii="Times New Roman" w:hAnsi="Times New Roman"/>
          <w:sz w:val="24"/>
          <w:szCs w:val="24"/>
        </w:rPr>
        <w:t>уважение к государственным символам (герб,  флаг, гимн);</w:t>
      </w:r>
    </w:p>
    <w:p w:rsidR="004D4AC0" w:rsidRPr="00A756AD" w:rsidRDefault="004D4AC0" w:rsidP="004D4AC0">
      <w:pPr>
        <w:pStyle w:val="a5"/>
        <w:widowControl w:val="0"/>
        <w:tabs>
          <w:tab w:val="left" w:pos="1242"/>
          <w:tab w:val="left" w:pos="1243"/>
        </w:tabs>
        <w:autoSpaceDE w:val="0"/>
        <w:autoSpaceDN w:val="0"/>
        <w:spacing w:after="0" w:line="242" w:lineRule="auto"/>
        <w:ind w:left="819" w:right="128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–  формирование  уважения  к  русскому  языку  как  государственному  языку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Российской  Федерации,  являющемуся  основой  российской  идентичности  и  главным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фактором национального  самоопределения;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воспитание  уважения  к  культуре,  языкам,  традициям  и  обычаям  народов,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проживающих в Российской Федерации.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Личностные  результаты  в  сфере  отношений  учащихся  к  закону,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государству и к   гражданскому обществу: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гражданственность,  гражданская  позиция  активного  и  ответственного  члена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российского  общества,  осознающего  свои  конституционные  права  и  обязанности,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уважающего  закон  и  правопорядок,  осознанно  принимающего  традиционные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национальные  и  общечеловеческие  гуманистические  и  демократические  ценности,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готового к участию в общественной жизни;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–  признание  неотчуждаемости  основных  прав  и  свобод  человека,  которые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принадлежат  каждому  от  рождения,  готовность  к  осуществлению  собственных  прав  и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свобод  без  нарушения  прав  и  свобод  других  лиц,  готовность  отстаивать  собственные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права и свободы  человека и гражданина согласно общепризнанным принципам и нормам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международного  права  и  в  соответствии  с  Конституцией  Российской  Федерации,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правовая и политическая грамотность;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мировоззрение,  соответствующее  современному  уровню  развития  науки  и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общественной  практики,  основанное  на  диалоге  культур,  а  также  различных  форм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общественного сознания, осознание своего места в поликультурном мире;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интериоризация  ценностей  демократии  и  социальной  солидарности,  готовность  к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договорному  регулированию отношений в группе или социальной  организации;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готовность  обучающихся  к  конструктивному  участию  в  принятии  решений,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затрагивающих  их  права  и  интересы,  в  том  числе  в  различных  формах  общественной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самоорганизации, самоуправления, общественно значимой деятельности;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приверженность  идеям  интернационализма,  дружбы,  равенства,  взаимопомощи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народов; воспитание  уважительного  отношения  к национальному достоинству людей,  их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чувствам, религиозным  убеждениям;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готовность  обучающихся  противостоять  идеологии  экстремизма,  национализма,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ксенофобии;  коррупции;  дискриминации  по  социальным,  религиозным,  расовым,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национальным признакам и другим негативным социальным явлениям.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Личностные результаты в  сфере  отношений учащихся с окружающими людьми: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–  нравственное  сознание  и  поведение  на  основе  усвоения  общечеловеческих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ценностей,  толерантного  сознания  и  поведения  в  поликультурном  мире,  готовности  и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способности вести  диалог с другими людьми, достигать в нем взаимопонимания, находить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общие цели и сотрудничать для их достижения;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–  принятие  гуманистических  ценностей,  осознанное,  уважительное  и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доброжелательное отношение к другому человеку, его мнению, мировоззрению;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способность к сопереживанию и формирование позитивного отношения к людям, в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том  числе  к  лицам  с  ограниченными  возможностями  здоровья  и  инвалидам;  бережное,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ответственное  и  компетентное  отношение  к  физическому  и  психологическому здоровью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других людей,  умение оказывать первую помощь;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формирование  выраженной  в  поведении  нравственной  позиции,  в  том  числе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способности  к  сознательному  выбору  добра,  нравственного  сознания  и  поведения  на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основе  усвоения  общечеловеческих  ценностей  и  нравственных  чувств  (чести,  долга,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справедливости, милосердия и дружелюбия);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–  развитие  компетенций  сотрудничества  со  сверстниками,  детьми  младшего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возраста,  взрослыми  в  образовательной,  общественно  полезной,  учебно-исследовательской, проектной и других видах деятельности.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Личностные  результаты  в  сфере  отношений  учащихся  к  окружающему  миру,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живой  природе, художественной культуре: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–  мировоззрение,  соответствующее  современному  уровню  развития  науки,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значимости  науки, готовность к научно-техническому творчеству, владение достоверной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информацией  о  передовых  достижениях  и  открытиях  мировой  и  отечественной  науки,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заинтересованность в научных знаниях об  устройстве мира и общества;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готовность  и  способность  к  образованию,  в  том  числе  самообразованию,  на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протяжении  всей  жизни;  сознательное  отношение  к  непрерывному  образованию  как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условию  успешной профессиональной  и  общественной деятельности;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–  экологическая  культура,  бережное  отношения  к  родной  земле,  природным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богатствам  России  и  мира;  понимание  влияния  социально-экономических  процессов  на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состояние  природной  и  социальной  среды,  ответственность  за  состояние  природных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ресурсов;  умения  и  навыки  разумного  природопользования,  нетерпимое  отношение  к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действиям,  приносящим  вред  экологии;  приобретение  опыта  эколого-направленной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деятельности;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эстетическое  отношения  к  миру,  готовность  к  эстетическому  обустройству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собственного  быта.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Личностные результаты в сфере отношений учащихся к семье и родителям,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в том  числе подготовка к семейной жизни: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ответственное  отношение  к  созданию  семьи  на  основе  осознанного  принятия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ценностей семейной жизни;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положительный  образ  семьи,  родительства  (отцовства  и  материнства),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интериоризация традиционных семейных ценностей.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Личностные  результаты  в  сфере  отношения  учащихся  к  труду,  в  сфере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социально-  экономических отношений: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уважение ко всем формам собственности, готовность к защите своей собственности,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осознанный выбор будущей профессии как путь и способ реализации собственных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жизненных планов;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готовность  обучающихся  к  трудовой  профессиональной  деятельности  как  к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возможности  участия  в  решении  личных,  общественных,  государственных,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общенациональных проблем;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потребность трудиться, уважение к труду и  людям труда, трудовым достижениям,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добросовестное,  ответственное  и  творческое  отношение  к  разным  видам  трудовой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деятельности;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–  готовность  к  самообслуживанию,  включая  обучение  и  выполнение  домашних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обязанностей.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Личностные  результаты  в  сфере  физического,  психологического,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социального и  академического благополучия учащихся: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–  физическое,  эмоционально-психологическое,  социальное  благополучие </w:t>
      </w:r>
    </w:p>
    <w:p w:rsidR="00A756AD" w:rsidRP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обучающихся  в  жизни  образовательной  организации,  ощущение  детьми  безопасности  и </w:t>
      </w:r>
    </w:p>
    <w:p w:rsid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756A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психологического комфорта, информационной безопасности.</w:t>
      </w:r>
    </w:p>
    <w:p w:rsidR="00A756AD" w:rsidRDefault="00A756AD" w:rsidP="004D4AC0">
      <w:pPr>
        <w:pStyle w:val="1"/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Метапредметные результаты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 xml:space="preserve">Регулятивные УУД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Учащийся научится:  10 класс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самостоятельно  определять  цели,  задавать  параметры  и  критерии,  по  которым</w:t>
      </w:r>
      <w:r w:rsidR="004D4AC0">
        <w:rPr>
          <w:rFonts w:eastAsiaTheme="majorEastAsia"/>
          <w:bCs/>
          <w:sz w:val="24"/>
          <w:szCs w:val="24"/>
        </w:rPr>
        <w:t xml:space="preserve"> </w:t>
      </w:r>
      <w:r w:rsidRPr="00A756AD">
        <w:rPr>
          <w:rFonts w:eastAsiaTheme="majorEastAsia"/>
          <w:bCs/>
          <w:sz w:val="24"/>
          <w:szCs w:val="24"/>
        </w:rPr>
        <w:t>можно  определить, что цель достигнута;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ставить  и  формулировать  собственные  задачи  в  образовательной  деятельности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жизненных ситуациях;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задавать параметры и критерии, по которым можно определить, что цель достигнута;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выбирать  путь  достижения  цели,  планировать  решение  поставленных</w:t>
      </w:r>
      <w:r w:rsidR="004D4AC0">
        <w:rPr>
          <w:rFonts w:eastAsiaTheme="majorEastAsia"/>
          <w:bCs/>
          <w:sz w:val="24"/>
          <w:szCs w:val="24"/>
        </w:rPr>
        <w:t xml:space="preserve"> </w:t>
      </w:r>
      <w:r w:rsidRPr="00A756AD">
        <w:rPr>
          <w:rFonts w:eastAsiaTheme="majorEastAsia"/>
          <w:bCs/>
          <w:sz w:val="24"/>
          <w:szCs w:val="24"/>
        </w:rPr>
        <w:t>задач,  оптимизируя материальные и нематериальные затраты;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организовывать  эффективный  поиск  ресурсов,  необходимых  для</w:t>
      </w:r>
      <w:r w:rsidR="004D4AC0">
        <w:rPr>
          <w:rFonts w:eastAsiaTheme="majorEastAsia"/>
          <w:bCs/>
          <w:sz w:val="24"/>
          <w:szCs w:val="24"/>
        </w:rPr>
        <w:t xml:space="preserve"> </w:t>
      </w:r>
      <w:r w:rsidRPr="00A756AD">
        <w:rPr>
          <w:rFonts w:eastAsiaTheme="majorEastAsia"/>
          <w:bCs/>
          <w:sz w:val="24"/>
          <w:szCs w:val="24"/>
        </w:rPr>
        <w:t>достижения  поставленной цели;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lastRenderedPageBreak/>
        <w:t>самостоятельно оценивать и принимать решения, определяющие  стратегию поведения, с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учетом гражданских и нравственных ценностей;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сопоставлять полученный результат деятельности с поставленной заранее целью.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Выпускник научится: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11 класс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самостоятельно  определять  цели,  задавать  параметры  и  критерии,  по  которым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можно определить, что цель достигнута;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оценивать возможные последствия достижения поставленной цели в деятельности,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собственной жизни и жизни окружающих людей,  основываясь на соображениях этики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морали;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ставить  и  формулировать  собственные  задачи  в  образовательной  деятельности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жизненных ситуациях;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оценивать  ресурсы,  в  том  числе  время  и  другие  нематериальные  ресурсы,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необходимые для достижения поставленной цели;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выбирать  путь  достижения  цели,  планировать  решение  поставленных  задач,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оптимизируя материальные и нематериальные затраты;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организовывать  эффективный  поиск  ресурсов,  необходимых  для  достижения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поставленной цели;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уметь  самостоятельно оценивать и принимать решения, определяющие стратегию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поведения, с учетом гражданских и нравственных ценностей;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сопоставлять полученный результат деятельности с поставленной заранее целью.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Познавательные УУД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Учащийся научится: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10 класс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искать и находить обобщенные способы решения задач, в том числе, осуществлять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развернутый  информационный  поиск  и  ставить  на  его  основе  новые  (учебные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познавательные) задачи;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использовать  различные  модельно-схематические  средства  для  представления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существенных  связей  и  отношений,  а  также  противоречий,  выявленных  в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информационных источниках;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находить  и приводить  критические аргументы  в отношении  действий  и суждений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другого;  спокойно  и  разумно  относиться  к  критическим  замечаниям  в  отношении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собственного  суждения, рассматривать их как ресурс собственного развития;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владеть  навыками  познавательной,  учебно-исследовательской  и  проектной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деятельности,  навыками  разрешения  проблем;  способность  и  готовность  к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самостоятельному  поиску  методов  решения  практических  задач,  применению  различных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методов познания;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способности  к  самостоятельной  информационно-познавательной  деятельности,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владеть  навыками  получения  необходимой  информации  из  словарей  разных  типов,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умение  ориентироваться  в  различных  источниках  информации,  критически  оценивать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интерпретировать информацию, получаемую из различных источников;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выстраивать  индивидуальную  образовательную  траекторию,  учитывая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ограничения со  стороны других участников и ресурсные ограничения;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уметь определять назначение и функции различных социальных  институтов;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владеть  навыками  познавательной  рефлексии  как  осознания  совершаемых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действий и мыслительных процессов, их результатов и оснований, границ своего знания и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незнания, новых познавательных задач и средств их достижения.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менять  и удерживать разные позиции  в познавательной деятельности.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Выпускник научится: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11 класс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искать и находить обобщенные способы решения задач, в том числе, осуществлять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развернутый  информационный  поиск  и  ставить  на  его  основе  новые  (учебные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lastRenderedPageBreak/>
        <w:t>познавательные) задачи;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использовать  различные  модельно-схематические  средства  для  представления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существенных  связей  и  отношений,  а  также  противоречий,  выявленных  в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информационных источниках;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находить  и приводить  критические аргументы  в отношении  действий  и суждений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другого;  спокойно  и  разумно  относиться  к  критическим  замечаниям  в  отношении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собственного  суждения, рассматривать их как ресурс собственного развития;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владеть  навыками  познавательной,  учебно-исследовательской  и  проектной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деятельности,  навыками  разрешения  проблем;  способность  и  готовность  к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самостоятельному  поиску  методов  решения  практических  задач,  применению  различных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методов познания;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способности  к  самостоятельной  информационно-познавательной  деятельности,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владеть  навыками  получения  необходимой  информации  из  словарей  разных  типов,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умение  ориентироваться  в  различных  источниках  информации,  критически  оценивать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интерпретировать информацию, получаемую из различных источников;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выстраивать  индивидуальную  образовательную  траекторию,  учитывая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ограничения со  стороны других участников и ресурсные ограничения;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уметь определять назначение и функции различных социальных  институтов;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владеть  навыками  познавательной  рефлексии  как  осознания  совершаемых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действий и мыслительных процессов, их результатов и оснований, границ своего знания и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незнания, новых познавательных задач и средств их достижения.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менять  и удерживать разные позиции  в познавательной деятельности.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Коммуникативные УУД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Учащийся научится: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10 класс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при  осуществлении  групповой  работы  быть  как  руководителем,  так  и  членом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команды  в  разных  ролях  (генератор  идей,  критик, исполнитель,  выступающий,  эксперт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т.д.);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координировать  и  выполнять  работу  в  условиях  реального,  виртуального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комбинированного  взаимодействия;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уметь  продуктивно  общаться  и  взаимодействовать  в  процессе  совместной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деятельности,  учитывать  позиции  других  участников  деятельности,  эффективно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разрешать конфликты;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использовать средства информационных и коммуникационных технологий (далее  -ИКТ)  в  решении  когнитивных,  коммуникативных  и  организационных  задач  с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соблюдением  требований  эргономики,  техники  безопасности,  гигиены,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ресурсосбережения, правовых и этических норм, норм информационной безопасности;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владеть  языковыми  средствами  -  умение  ясно,  логично  и  точно  излагать  свою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точку зрения, использовать адекватные языковые средства;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распознавать  конфликтогенные  ситуации  и  предотвращать  конфликты  до  их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активной  фазы,  выстраивать  деловую  и  образовательную  коммуникацию,  избегая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личностных оценочных суждений.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Выпускник научится: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11 класс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осуществлять  деловую  коммуникацию  как  со  сверстниками,  так  и  со  взрослыми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(как  внутри  образовательной  организации,  так  и  за  ее  пределами),  подбирать  партнеров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для  деловой  коммуникации  исходя  из  соображений  результативности  взаимодействия,  а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не личных симпатий;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-  уметь  продуктивно  общаться  и  взаимодействовать  в  процессе  совместной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деятельности,  учитывать  позиции  других  участников  деятельности,  эффективно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разрешать конфликты;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lastRenderedPageBreak/>
        <w:t xml:space="preserve">- использовать  средства  информационных  и  коммуникационных  технологий  (далее  -ИКТ)  в  решении  когнитивных,  коммуникативных  и  организационных  задач  с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соблюдением  требований  эргономики,  техники  безопасности,  гигиены,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ресурсосбережения, правовых и этических норм, норм информационной безопасности;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при  осуществлении  групповой  работы  быть  как  руководителем,  так  и  членом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команды  в  разных  ролях  (генератор  идей,  критик,  исполнитель, выступающий,  эксперт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т.д.);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координировать  и  выполнять  работу  в  условиях  реального,  виртуального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и  комбинированного  взаимодействия;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развернуто,  логично  и  точно  излагать  свою  точку  зрения  с  использованием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адекватных (устных и письменных)  языковых средств;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владеть  языковыми  средствами  -  умение  ясно,  логично  и  точно  излагать  свою  точку  зрения,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использовать адекватные языковые средства;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распознавать  конфликтогенные  ситуации  и  предотвращать  конфликты  до  их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активной  фазы,  выстраивать  деловую  и  образовательную  коммуникацию,  избегая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личностных оценочных суждений.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Предметные результаты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10  класс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В    результате  изучения  учебного  предмета  «Русский  язык»  на  уровне  среднего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общего  образования учащийся на углубленном уровне научится: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-  формировать  представления  о  лингвистике  как  части  общечеловеческого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гуманитарного  знания;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-  формировать  представления  о  языке  как  многофункциональной  развивающейся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системе,  о  стилистических ресурсах языка;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-  владеть  знаниями  о  языковой  норме,  ее  функциях  и  вариантах,  о  нормах  речевого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поведения в различных сферах и ситуациях общения;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-  владеть  умением  анализировать  единицы  различных  языковых  уровней,  а  также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языковые  явления и факты, допускающие неоднозначную интерпретацию;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-  формировать  умения  лингвистического  анализа  текстов  разной  функционально-стилевой  и жанровой принадлежности;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-  владеть различными  приемами редактирования текстов;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-  формировать  умения  проводить  лингвистический  эксперимент  и  использовать  его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результаты в процессе практической речевой деятельности;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-  владеть  навыками  комплексного  филологического  анализа  художественного  текста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 xml:space="preserve">В результате изучения учебного предмета «Русский язык» на уровне среднего общего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образования:</w:t>
      </w:r>
    </w:p>
    <w:p w:rsidR="00A756AD" w:rsidRPr="00961D58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961D58">
        <w:rPr>
          <w:rFonts w:eastAsiaTheme="majorEastAsia"/>
          <w:b/>
          <w:bCs/>
          <w:sz w:val="24"/>
          <w:szCs w:val="24"/>
        </w:rPr>
        <w:t>Выпускник на углубленном уровне научится: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воспринимать лингвистику как часть общечеловеческого гуманитарного знания;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рассматривать язык в качестве многофункциональной развивающейся системы;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распознавать  уровни  и  единицы  языка  в  предъявленном  тексте  и  видеть  взаимосвязь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между ними;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анализировать языковые средства, использованные в тексте, с точки зрения правильности,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точности и уместности их употребления при оценке собственной и чужой речи;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комментировать  авторские  высказывания  на  различные  темы  (в  том  числе  о  богатстве  и</w:t>
      </w:r>
      <w:r>
        <w:rPr>
          <w:rFonts w:eastAsiaTheme="majorEastAsia"/>
          <w:bCs/>
          <w:sz w:val="24"/>
          <w:szCs w:val="24"/>
        </w:rPr>
        <w:t xml:space="preserve"> </w:t>
      </w:r>
      <w:r w:rsidRPr="00A756AD">
        <w:rPr>
          <w:rFonts w:eastAsiaTheme="majorEastAsia"/>
          <w:bCs/>
          <w:sz w:val="24"/>
          <w:szCs w:val="24"/>
        </w:rPr>
        <w:t>выразительности русского языка);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отмечать  отличия  языка  художественной  литературы  от  других  разновидностей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современного русского языка;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использовать  синонимические  ресурсы  русского  языка  для  более  точного  выражения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мысли и усиления выразительности речи;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иметь  представление  об  историческом  развитии  русского  языка  и  истории  русского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языкознания;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lastRenderedPageBreak/>
        <w:t>–  выражать  согласие  или  несогласие  с  мнением  собеседника  в  соответствии  с  правилами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ведения диалогической речи;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дифференцировать  главную  и  второстепенную  информацию,  известную  и  неизвестную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информацию в прослушанном тексте;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проводить  самостоятельный  поиск  текстовой  и  нетекстовой  информации,  отбирать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анализировать полученную информацию;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оценивать стилистические ресурсы языка;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сохранять стилевое единство при создании текста заданного функционального стиля;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владеть  умениями  информационно  перерабатывать  прочитанные  и  прослушанные  тексты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и представлять их в виде тезисов, конспектов, аннотаций, рефератов;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создавать отзывы и рецензии на предложенный текст;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соблюдать культуру чтения, говорения, аудирования и письма;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соблюдать  культуру  научного  и  делового  общения  в  устной  и  письменной  форме,  в  том</w:t>
      </w:r>
      <w:r>
        <w:rPr>
          <w:rFonts w:eastAsiaTheme="majorEastAsia"/>
          <w:bCs/>
          <w:sz w:val="24"/>
          <w:szCs w:val="24"/>
        </w:rPr>
        <w:t xml:space="preserve"> </w:t>
      </w:r>
      <w:r w:rsidRPr="00A756AD">
        <w:rPr>
          <w:rFonts w:eastAsiaTheme="majorEastAsia"/>
          <w:bCs/>
          <w:sz w:val="24"/>
          <w:szCs w:val="24"/>
        </w:rPr>
        <w:t>числе при обсуждении дискуссионных проблем;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соблюдать  нормы  речевого  поведения  в  разговорной  речи,  а  также  в  учебно-научной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официально-деловой сферах общения;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осуществлять речевой самоконтроль;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совершенствовать орфографические и пунктуационные умения и навыки на основе знаний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о нормах русского литературного языка;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использовать  основные  нормативные  словари  и  справочники  для  расширения  словарного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запаса и спектра используемых языковых средств;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оценивать эстетическую сторону речевого высказывания при анализе текстов (в том числе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художественной литературы).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/>
          <w:bCs/>
          <w:sz w:val="24"/>
          <w:szCs w:val="24"/>
        </w:rPr>
      </w:pPr>
      <w:r w:rsidRPr="00A756AD">
        <w:rPr>
          <w:rFonts w:eastAsiaTheme="majorEastAsia"/>
          <w:b/>
          <w:bCs/>
          <w:sz w:val="24"/>
          <w:szCs w:val="24"/>
        </w:rPr>
        <w:t>Выпускник на углубленном уровне получит возможность научиться: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проводить комплексный анализ языковых единиц в тексте;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выделять и описывать социальные функции русского языка;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проводить  лингвистические  эксперименты,  связанные  с  социальными  функциями  языка,  и</w:t>
      </w:r>
      <w:r>
        <w:rPr>
          <w:rFonts w:eastAsiaTheme="majorEastAsia"/>
          <w:bCs/>
          <w:sz w:val="24"/>
          <w:szCs w:val="24"/>
        </w:rPr>
        <w:t xml:space="preserve"> </w:t>
      </w:r>
      <w:r w:rsidRPr="00A756AD">
        <w:rPr>
          <w:rFonts w:eastAsiaTheme="majorEastAsia"/>
          <w:bCs/>
          <w:sz w:val="24"/>
          <w:szCs w:val="24"/>
        </w:rPr>
        <w:t>использовать его результаты в практической речевой деятельности;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 xml:space="preserve">–  анализировать языковые явления и факты, допускающие неоднозначную интерпретацию; 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характеризовать роль форм русского языка в становлении и развитии русского языка;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проводить  анализ  прочитанных  и  прослушанных  текстов  и  представлять  их  в  виде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доклада, статьи, рецензии, резюме;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проводить  комплексный  лингвистический  анализ  текста  в  соответствии  с  его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функционально-стилевой и жанровой принадлежностью;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критически оценивать устный монологический текст и устный диалогический текст;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выступать перед аудиторией с текстами различной жанровой принадлежности;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осуществлять речевой самоконтроль, самооценку, самокоррекцию;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использовать языковые средства с учетом вариативности современного русского языка;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проводить анализ коммуникативных качеств и эффективности речи;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редактировать  устные  и  письменные  тексты  различных  стилей  и  жанров  на  основе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знаний о нормах русского литературного языка;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–  определять  пути  совершенствования  собственных  коммуникативных  способностей  и</w:t>
      </w:r>
    </w:p>
    <w:p w:rsidR="00A756AD" w:rsidRPr="00A756AD" w:rsidRDefault="00A756AD" w:rsidP="004D4AC0">
      <w:pPr>
        <w:spacing w:line="240" w:lineRule="auto"/>
        <w:ind w:left="142" w:firstLine="0"/>
        <w:rPr>
          <w:rFonts w:eastAsiaTheme="majorEastAsia"/>
          <w:bCs/>
          <w:sz w:val="24"/>
          <w:szCs w:val="24"/>
        </w:rPr>
      </w:pPr>
      <w:r w:rsidRPr="00A756AD">
        <w:rPr>
          <w:rFonts w:eastAsiaTheme="majorEastAsia"/>
          <w:bCs/>
          <w:sz w:val="24"/>
          <w:szCs w:val="24"/>
        </w:rPr>
        <w:t>культуры речи.</w:t>
      </w:r>
    </w:p>
    <w:p w:rsidR="00D67683" w:rsidRPr="00D67683" w:rsidRDefault="00FA5560" w:rsidP="004D4AC0">
      <w:pPr>
        <w:spacing w:line="275" w:lineRule="exact"/>
        <w:ind w:left="142" w:firstLine="0"/>
        <w:rPr>
          <w:b/>
          <w:sz w:val="24"/>
          <w:szCs w:val="24"/>
        </w:rPr>
      </w:pPr>
      <w:r w:rsidRPr="00D67683">
        <w:rPr>
          <w:b/>
          <w:sz w:val="24"/>
          <w:szCs w:val="24"/>
        </w:rPr>
        <w:t>Предметные</w:t>
      </w:r>
      <w:r w:rsidR="00A756AD">
        <w:rPr>
          <w:b/>
          <w:sz w:val="24"/>
          <w:szCs w:val="24"/>
        </w:rPr>
        <w:t xml:space="preserve"> </w:t>
      </w:r>
      <w:r w:rsidRPr="00D67683">
        <w:rPr>
          <w:b/>
          <w:sz w:val="24"/>
          <w:szCs w:val="24"/>
        </w:rPr>
        <w:t>результаты</w:t>
      </w:r>
    </w:p>
    <w:p w:rsidR="00A756AD" w:rsidRPr="00A756AD" w:rsidRDefault="00A756AD" w:rsidP="004D4AC0">
      <w:pPr>
        <w:rPr>
          <w:b/>
          <w:sz w:val="24"/>
          <w:szCs w:val="24"/>
        </w:rPr>
      </w:pPr>
      <w:r w:rsidRPr="00A756AD">
        <w:rPr>
          <w:b/>
          <w:sz w:val="24"/>
          <w:szCs w:val="24"/>
        </w:rPr>
        <w:t>10  класс</w:t>
      </w:r>
    </w:p>
    <w:p w:rsidR="00A756AD" w:rsidRPr="00A756AD" w:rsidRDefault="00A756AD" w:rsidP="004D4AC0">
      <w:pPr>
        <w:spacing w:line="240" w:lineRule="auto"/>
        <w:rPr>
          <w:b/>
          <w:sz w:val="24"/>
          <w:szCs w:val="24"/>
        </w:rPr>
      </w:pPr>
      <w:r w:rsidRPr="00A756AD">
        <w:rPr>
          <w:b/>
          <w:sz w:val="24"/>
          <w:szCs w:val="24"/>
        </w:rPr>
        <w:t>В    результате  изучения  учебного  предмета  «Русский  язык»  на  уровне  среднего</w:t>
      </w:r>
    </w:p>
    <w:p w:rsidR="00A756AD" w:rsidRPr="00A756AD" w:rsidRDefault="00A756AD" w:rsidP="004D4AC0">
      <w:pPr>
        <w:spacing w:line="240" w:lineRule="auto"/>
        <w:rPr>
          <w:b/>
          <w:sz w:val="24"/>
          <w:szCs w:val="24"/>
        </w:rPr>
      </w:pPr>
      <w:r w:rsidRPr="00A756AD">
        <w:rPr>
          <w:b/>
          <w:sz w:val="24"/>
          <w:szCs w:val="24"/>
        </w:rPr>
        <w:t>общего  образования учащийся на углубленном уровне научится: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формировать  представления  о  лингвистике  как  части  общечеловеческого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гуманитарного  знания;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формировать  представления  о  языке  как  многофункциональной  развивающейся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системе,  о  стилистических ресурсах языка;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владеть  знаниями  о  языковой  норме,  ее  функциях  и  вариантах,  о  нормах  речевого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lastRenderedPageBreak/>
        <w:t>поведения в различных сферах и ситуациях общения;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владеть  умением  анализировать  единицы  различных  языковых  уровней,  а  также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языковые  явления и факты, допускающие неоднозначную интерпретацию;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 xml:space="preserve">-  формировать  умения  лингвистического  анализа  текстов  разной  функционально-стилевой  и жанровой принадлежности; 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владеть различными  приемами редактирования текстов;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формировать  умения  проводить  лингвистический  эксперимент  и  использовать  его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результаты в процессе практической речевой деятельности;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владеть  навыками  комплексного  филологического  анализа  художественного  текста</w:t>
      </w:r>
    </w:p>
    <w:p w:rsidR="00A756AD" w:rsidRPr="00E65C25" w:rsidRDefault="00A756AD" w:rsidP="004D4AC0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 xml:space="preserve">В результате изучения учебного предмета «Русский язык» на уровне среднего общего </w:t>
      </w:r>
    </w:p>
    <w:p w:rsidR="00A756AD" w:rsidRPr="00E65C25" w:rsidRDefault="00A756AD" w:rsidP="004D4AC0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образования:</w:t>
      </w:r>
    </w:p>
    <w:p w:rsidR="00A756AD" w:rsidRPr="00E65C25" w:rsidRDefault="00A756AD" w:rsidP="004D4AC0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Выпускник на углубленном уровне научится: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воспринимать лингвистику как часть общечеловеческого гуманитарного знания;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рассматривать язык в качестве многофункциональной развивающейся системы;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распознавать  уровни  и  единицы  языка  в  предъявленном  тексте  и  видеть  взаимосвязь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между ними;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анализировать языковые средства, использованные в тексте, с точки зрения правильности,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точности и уместности их употребления при оценке собственной и чужой речи;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комментировать  авторские  высказывания  на  различные  темы  (в  том  числе  о  богатстве  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выразительности русского языка);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отмечать  отличия  языка  художественной  литературы  от  других  разновидностей</w:t>
      </w:r>
    </w:p>
    <w:p w:rsidR="00A756AD" w:rsidRPr="00A756AD" w:rsidRDefault="00A756AD" w:rsidP="004D4AC0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современного русского языка;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использовать  синонимические  ресурсы  русского  языка  для  более  точного  выражения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мысли и усиления выразительности речи;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иметь  представление  об  историческом  развитии  русского  языка  и  истории  русского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языкознания;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выражать  согласие  или  несогласие  с  мнением  собеседника  в  соответствии  с  правилами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ведения диалогической речи;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дифференцировать  главную  и  второстепенную  информацию,  известную  и  неизвестную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информацию в прослушанном тексте;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 самостоятельный  поиск  текстовой  и  нетекстовой  информации,  отбирать  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анализировать полученную информацию;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оценивать стилистические ресурсы языка;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сохранять стилевое единство при создании текста заданного функционального стиля;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владеть  умениями  информационно  перерабатывать  прочитанные  и  прослушанные  тексты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и представлять их в виде тезисов, конспектов, аннотаций, рефератов;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создавать отзывы и рецензии на предложенный текст;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соблюдать культуру чтения, говорения, аудирования и письма;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соблюдать  культуру  научного  и  делового  общения  в  устной  и  письменной  форме,  в  том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числе при обсуждении дискуссионных проблем;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соблюдать  нормы  речевого  поведения  в  разговорной  речи,  а  также  в  учебно-научной  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официально-деловой сферах общения;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осуществлять речевой самоконтроль;</w:t>
      </w:r>
    </w:p>
    <w:p w:rsidR="00A756AD" w:rsidRPr="00A756AD" w:rsidRDefault="00A756AD" w:rsidP="00961D58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совершенствовать орфографические и пунктуационные умения и навыки на основе знаний</w:t>
      </w:r>
      <w:r w:rsidR="00961D58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о нормах русского литературного языка;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использовать  основные  нормативные  словари  и  справочники  для  расширения  словарного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запаса и спектра используемых языковых средств;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оценивать эстетическую сторону речевого высказывания при анализе текстов (в том числе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художественной литературы).</w:t>
      </w:r>
    </w:p>
    <w:p w:rsidR="00A756AD" w:rsidRPr="00E65C25" w:rsidRDefault="00A756AD" w:rsidP="00A756AD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Выпускник на углубленном уровне получит возможность научиться: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комплексный анализ языковых единиц в тексте;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lastRenderedPageBreak/>
        <w:t>–  выделять и описывать социальные функции русского языка;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 лингвистические  эксперименты,  связанные  с  социальными  функциями  языка,  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использовать его результаты в практической речевой деятельности;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 xml:space="preserve">–  анализировать языковые явления и факты, допускающие неоднозначную интерпретацию; 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характеризовать роль форм русского языка в становлении и развитии русского языка;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 анализ  прочитанных  и  прослушанных  текстов  и  представлять  их  в  виде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доклада, статьи, рецензии, резюме;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 комплексный  лингвистический  анализ  текста  в  соответствии  с  его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функционально-стилевой и жанровой принадлежностью;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критически оценивать устный монологический текст и устный диалогический текст;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выступать перед аудиторией с текстами различной жанровой принадлежности;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осуществлять речевой самоконтроль, самооценку, самокоррекцию;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использовать языковые средства с учетом вариативности современного русского языка;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анализ коммуникативных качеств и эффективности речи;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редактировать  устные  и  письменные  тексты  различных  стилей  и  жанров  на  основе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знаний о нормах русского литературного языка;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определять  пути  совершенствования  собственных  коммуникативных  способностей  и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культуры речи.</w:t>
      </w:r>
    </w:p>
    <w:p w:rsidR="00A756AD" w:rsidRPr="00E65C25" w:rsidRDefault="00A756AD" w:rsidP="00E65C25">
      <w:pPr>
        <w:spacing w:line="240" w:lineRule="auto"/>
        <w:jc w:val="center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Предметные результаты</w:t>
      </w:r>
    </w:p>
    <w:p w:rsidR="00A756AD" w:rsidRPr="00E65C25" w:rsidRDefault="00A756AD" w:rsidP="00E65C25">
      <w:pPr>
        <w:spacing w:line="240" w:lineRule="auto"/>
        <w:jc w:val="center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11  класс</w:t>
      </w:r>
    </w:p>
    <w:p w:rsidR="00A756AD" w:rsidRPr="00E65C25" w:rsidRDefault="00A756AD" w:rsidP="00A756AD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В    результате  изучения  учебного  предмета  «Русский  язык»  на  уровне  среднего</w:t>
      </w:r>
    </w:p>
    <w:p w:rsidR="00A756AD" w:rsidRPr="00E65C25" w:rsidRDefault="00A756AD" w:rsidP="00A756AD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общего  образования учащийся на углубленном уровне научится: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формировать  представления  о  лингвистике  как  части  общечеловеческого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гуманитарного  знания;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формировать  представления  о  языке  как  многофункциональной  развивающейся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системе,  о  стилистических ресурсах языка;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владеть  знаниями  о  языковой  норме,  ее  функциях  и  вариантах,  о  нормах  речевого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поведения в различных сферах и ситуациях общения;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владеть  умением  анализировать  единицы  различных  языковых  уровней,  а  также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языковые  явления и факты, допускающие неоднозначную интерпретацию;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формировать  умения  лингвистического  анализа  текстов  разной  функционально-стилевой  и жанровой принадлежности;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владеть различными  приемами редактирования текстов;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формировать  умения  проводить  лингвистический  эксперимент  и  использовать  его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результаты в процессе практической речевой деятельности;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-  владеть  навыками  комплексного  филологического  анализа  художественного  текста</w:t>
      </w:r>
    </w:p>
    <w:p w:rsidR="00A756AD" w:rsidRPr="00E65C25" w:rsidRDefault="00A756AD" w:rsidP="00A756AD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 xml:space="preserve">В результате изучения учебного предмета «Русский язык» на уровне среднего общего </w:t>
      </w:r>
    </w:p>
    <w:p w:rsidR="00A756AD" w:rsidRPr="00E65C25" w:rsidRDefault="00A756AD" w:rsidP="00A756AD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образования:</w:t>
      </w:r>
    </w:p>
    <w:p w:rsidR="00A756AD" w:rsidRPr="00E65C25" w:rsidRDefault="00A756AD" w:rsidP="00A756AD">
      <w:pPr>
        <w:spacing w:line="240" w:lineRule="auto"/>
        <w:rPr>
          <w:b/>
          <w:sz w:val="24"/>
          <w:szCs w:val="24"/>
        </w:rPr>
      </w:pPr>
      <w:r w:rsidRPr="00E65C25">
        <w:rPr>
          <w:b/>
          <w:sz w:val="24"/>
          <w:szCs w:val="24"/>
        </w:rPr>
        <w:t>Выпускник на углубленном уровне научится: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воспринимать лингвистику как часть общечеловеческого гуманитарного знания;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рассматривать язык в качестве многофункциональной развивающейся системы;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распознавать  уровни  и  единицы  языка  в  предъявленном  тексте  и  видеть  взаимосвязь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между ними;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анализировать языковые средства, использованные в тексте, с точки зрения правильности,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точности и уместности их употребления при оценке собственной и чужой речи;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комментировать  авторские  высказывания  на  различные  темы  (в  том  числе  о  богатстве  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выразительности русского языка);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отмечать  отличия  языка  художественной  литературы  от  других  разновидностей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современного русского языка;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использовать  синонимические  ресурсы  русского  языка  для  более  точного  выражения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мысли и усиления выразительности речи;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lastRenderedPageBreak/>
        <w:t>–  иметь  представление  об  историческом  развитии  русского  языка  и  истории  русского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 xml:space="preserve">языкознания; 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выражать  согласие  или  несогласие  с  мнением  собеседника  в  соответствии  с  правилами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ведения диалогической речи;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дифференцировать  главную  и  второстепенную  информацию,  известную  и  неизвестную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информацию в прослушанном тексте;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 самостоятельный  поиск  текстовой  и  нетекстовой  информации,  отбирать  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анализировать полученную информацию;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оценивать стилистические ресурсы языка;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сохранять стилевое единство при создании текста заданного функционального стиля;</w:t>
      </w:r>
    </w:p>
    <w:p w:rsidR="00A756AD" w:rsidRPr="00A756AD" w:rsidRDefault="00A756AD" w:rsidP="00961D58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владеть  умениями  информационно  перерабатывать  прочитанные  и  прослушанные  тексты</w:t>
      </w:r>
      <w:r w:rsidR="00961D58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и представлять их в виде тезисов, конспектов, аннотаций, рефератов;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создавать отзывы и рецензии на предложенный текст;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соблюдать культуру чтения, говорения, аудирования и письма;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соблюдать  культуру  научного  и  делового  общения  в  устной  и  письменной  форме,  в  том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числе при обсуждении дискуссионных проблем;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соблюдать  нормы  речевого  поведения  в  разговорной  речи,</w:t>
      </w:r>
      <w:r w:rsidR="00E65C25">
        <w:rPr>
          <w:sz w:val="24"/>
          <w:szCs w:val="24"/>
        </w:rPr>
        <w:t xml:space="preserve">  а  также  в  учебно-научной  и </w:t>
      </w:r>
      <w:r w:rsidRPr="00A756AD">
        <w:rPr>
          <w:sz w:val="24"/>
          <w:szCs w:val="24"/>
        </w:rPr>
        <w:t>официально-деловой сферах общения;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осуществлять речевой самоконтроль;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совершенствовать орфографические и пунктуационные умения и навыки на основе знаний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о нормах русского литературного языка;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использовать  основные  нормативные  словари  и  справочники  для  расширения  словарного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запаса и спектра используемых языковых средств;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оценивать эстетическую сторону речевого высказывания при анализе текстов (в том числе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художественной литературы).</w:t>
      </w:r>
    </w:p>
    <w:p w:rsidR="00A756AD" w:rsidRPr="00961D58" w:rsidRDefault="00A756AD" w:rsidP="00A756AD">
      <w:pPr>
        <w:spacing w:line="240" w:lineRule="auto"/>
        <w:rPr>
          <w:b/>
          <w:sz w:val="24"/>
          <w:szCs w:val="24"/>
        </w:rPr>
      </w:pPr>
      <w:r w:rsidRPr="00961D58">
        <w:rPr>
          <w:b/>
          <w:sz w:val="24"/>
          <w:szCs w:val="24"/>
        </w:rPr>
        <w:t>Выпускник на углубленном уровне получит возможность научиться: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комплексный анализ языковых единиц в тексте;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выделять и описывать социальные функции русского языка;</w:t>
      </w:r>
    </w:p>
    <w:p w:rsidR="00A756AD" w:rsidRPr="00A756AD" w:rsidRDefault="00A756AD" w:rsidP="00E65C25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 лингвистические  эксперименты,  связанные  с  социальными  функциями  языка,  и</w:t>
      </w:r>
      <w:r w:rsidR="00E65C25">
        <w:rPr>
          <w:sz w:val="24"/>
          <w:szCs w:val="24"/>
        </w:rPr>
        <w:t xml:space="preserve"> </w:t>
      </w:r>
      <w:r w:rsidRPr="00A756AD">
        <w:rPr>
          <w:sz w:val="24"/>
          <w:szCs w:val="24"/>
        </w:rPr>
        <w:t>использовать его результаты в практической речевой деятельности;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анализировать языковые явления и факты, допускающие неоднозначную интерпретацию;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характеризовать роль форм русского языка в становлении и развитии русского языка;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 анализ  прочитанных  и  прослушанных  текстов  и  представлять  их  в  виде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доклада, статьи, рецензии, резюме;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 комплексный  лингвистический  анализ  текста  в  соответствии  с  его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функционально-стилевой и жанровой принадлежностью;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критически оценивать устный монологический текст и устный диалогический текст;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выступать перед аудиторией с текстами различной жанровой принадлежности;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осуществлять речевой самоконтроль, самооценку, самокоррекцию;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использовать языковые средства с учетом вариативности современного русского языка;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проводить анализ коммуникативных качеств и эффективности речи;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редактировать  устные  и  письменные  тексты  различных  стилей  и  жанров  на  основе</w:t>
      </w:r>
    </w:p>
    <w:p w:rsidR="00A756AD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знаний о нормах русского литературного языка;</w:t>
      </w:r>
    </w:p>
    <w:p w:rsidR="00D67683" w:rsidRPr="00A756AD" w:rsidRDefault="00A756AD" w:rsidP="00A756AD">
      <w:pPr>
        <w:spacing w:line="240" w:lineRule="auto"/>
        <w:rPr>
          <w:sz w:val="24"/>
          <w:szCs w:val="24"/>
        </w:rPr>
      </w:pPr>
      <w:r w:rsidRPr="00A756AD">
        <w:rPr>
          <w:sz w:val="24"/>
          <w:szCs w:val="24"/>
        </w:rPr>
        <w:t>–  определять  пути  совершенствования  собственных  коммуникативных  способностей  и культуры речи.</w:t>
      </w:r>
    </w:p>
    <w:p w:rsidR="007635F6" w:rsidRDefault="007635F6" w:rsidP="007635F6">
      <w:pPr>
        <w:pStyle w:val="a5"/>
        <w:spacing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93226C" w:rsidRPr="002D6D7F" w:rsidRDefault="00896CA3" w:rsidP="007635F6">
      <w:pPr>
        <w:pStyle w:val="a5"/>
        <w:spacing w:line="240" w:lineRule="auto"/>
        <w:ind w:left="1440"/>
        <w:rPr>
          <w:rFonts w:ascii="Times New Roman" w:hAnsi="Times New Roman"/>
          <w:sz w:val="24"/>
          <w:szCs w:val="24"/>
        </w:rPr>
      </w:pPr>
      <w:r w:rsidRPr="002D6D7F">
        <w:rPr>
          <w:rFonts w:ascii="Times New Roman" w:hAnsi="Times New Roman"/>
          <w:b/>
          <w:sz w:val="24"/>
          <w:szCs w:val="24"/>
        </w:rPr>
        <w:t>СОДЕРЖАНИЕ УЧЕБНОГО ПРЕДМЕТА «РУССКИЙ ЯЗЫК»</w:t>
      </w:r>
    </w:p>
    <w:p w:rsidR="00E0282F" w:rsidRDefault="00E0282F" w:rsidP="00961D58">
      <w:pPr>
        <w:spacing w:line="240" w:lineRule="auto"/>
        <w:ind w:firstLine="0"/>
        <w:jc w:val="center"/>
        <w:rPr>
          <w:rFonts w:eastAsia="Times New Roman"/>
          <w:b/>
          <w:color w:val="000000"/>
          <w:sz w:val="24"/>
          <w:szCs w:val="24"/>
        </w:rPr>
      </w:pPr>
      <w:r w:rsidRPr="002D6D7F">
        <w:rPr>
          <w:rFonts w:eastAsia="Times New Roman"/>
          <w:b/>
          <w:color w:val="000000"/>
          <w:sz w:val="24"/>
          <w:szCs w:val="24"/>
        </w:rPr>
        <w:t>10 класс</w:t>
      </w:r>
    </w:p>
    <w:p w:rsidR="0051596C" w:rsidRPr="002D6D7F" w:rsidRDefault="0051596C" w:rsidP="0051596C">
      <w:pPr>
        <w:spacing w:line="240" w:lineRule="auto"/>
        <w:jc w:val="lef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Углубленный уровень</w:t>
      </w:r>
    </w:p>
    <w:p w:rsidR="00DD17C5" w:rsidRPr="00700950" w:rsidRDefault="00E0282F" w:rsidP="006B3F01">
      <w:pPr>
        <w:spacing w:line="240" w:lineRule="auto"/>
        <w:rPr>
          <w:rFonts w:eastAsia="Times New Roman"/>
          <w:b/>
          <w:sz w:val="24"/>
          <w:szCs w:val="24"/>
          <w:u w:val="single"/>
        </w:rPr>
      </w:pPr>
      <w:r w:rsidRPr="002D6D7F">
        <w:rPr>
          <w:rFonts w:eastAsia="Times New Roman"/>
          <w:b/>
          <w:sz w:val="24"/>
          <w:szCs w:val="24"/>
          <w:u w:val="single"/>
        </w:rPr>
        <w:t xml:space="preserve">Язык. Общие </w:t>
      </w:r>
      <w:r w:rsidRPr="00700950">
        <w:rPr>
          <w:rFonts w:eastAsia="Times New Roman"/>
          <w:b/>
          <w:sz w:val="24"/>
          <w:szCs w:val="24"/>
          <w:u w:val="single"/>
        </w:rPr>
        <w:t>сведения о языке. Основные разделы науки о языке</w:t>
      </w:r>
    </w:p>
    <w:p w:rsidR="00E0282F" w:rsidRPr="00700950" w:rsidRDefault="00E0282F" w:rsidP="006B3F01">
      <w:pPr>
        <w:spacing w:line="240" w:lineRule="auto"/>
        <w:rPr>
          <w:b/>
          <w:sz w:val="24"/>
          <w:szCs w:val="24"/>
        </w:rPr>
      </w:pPr>
      <w:r w:rsidRPr="00700950">
        <w:rPr>
          <w:b/>
          <w:sz w:val="24"/>
          <w:szCs w:val="24"/>
        </w:rPr>
        <w:t>Общие сведения о языке</w:t>
      </w:r>
    </w:p>
    <w:p w:rsidR="00E0282F" w:rsidRPr="00700950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700950">
        <w:rPr>
          <w:rFonts w:eastAsia="Times New Roman"/>
          <w:sz w:val="24"/>
          <w:szCs w:val="24"/>
        </w:rPr>
        <w:lastRenderedPageBreak/>
        <w:t>Язык как многофункциональная развивающаяся знаковая система и общественное явление. Языки естественные и искусственные. Языки государственные, мировые, межнационального общения.</w:t>
      </w:r>
    </w:p>
    <w:p w:rsidR="00E0282F" w:rsidRPr="00700950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700950">
        <w:rPr>
          <w:rFonts w:eastAsia="Times New Roman"/>
          <w:sz w:val="24"/>
          <w:szCs w:val="24"/>
        </w:rPr>
        <w:t xml:space="preserve">Основные функции языка. </w:t>
      </w:r>
      <w:r w:rsidRPr="00700950">
        <w:rPr>
          <w:rFonts w:eastAsia="Times New Roman"/>
          <w:i/>
          <w:iCs/>
          <w:sz w:val="24"/>
          <w:szCs w:val="24"/>
        </w:rPr>
        <w:t>Социальные функции русского языка.</w:t>
      </w:r>
    </w:p>
    <w:p w:rsidR="00E0282F" w:rsidRPr="00700950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700950">
        <w:rPr>
          <w:rFonts w:eastAsia="Times New Roman"/>
          <w:sz w:val="24"/>
          <w:szCs w:val="24"/>
        </w:rPr>
        <w:t>Русский язык в современном мире. Русский язык как один из индоевропейских языков. Русский язык в кругу других славянских языков. Историческое развитие русского языка. Роль старославянского языка в развитии русского языка.</w:t>
      </w:r>
    </w:p>
    <w:p w:rsidR="00E0282F" w:rsidRPr="00700950" w:rsidRDefault="00E0282F" w:rsidP="006B3F01">
      <w:pPr>
        <w:spacing w:line="240" w:lineRule="auto"/>
        <w:rPr>
          <w:rFonts w:eastAsia="Times New Roman"/>
          <w:sz w:val="24"/>
          <w:szCs w:val="24"/>
        </w:rPr>
      </w:pPr>
      <w:r w:rsidRPr="00700950">
        <w:rPr>
          <w:rFonts w:eastAsia="Times New Roman"/>
          <w:sz w:val="24"/>
          <w:szCs w:val="24"/>
        </w:rPr>
        <w:t>Язык и общество. Язык и культура. Язык и история народа.</w:t>
      </w:r>
    </w:p>
    <w:p w:rsidR="00E0282F" w:rsidRPr="00700950" w:rsidRDefault="00E0282F" w:rsidP="006B3F01">
      <w:pPr>
        <w:spacing w:line="240" w:lineRule="auto"/>
        <w:rPr>
          <w:rFonts w:eastAsia="Times New Roman"/>
          <w:sz w:val="24"/>
          <w:szCs w:val="24"/>
        </w:rPr>
      </w:pPr>
      <w:r w:rsidRPr="00700950">
        <w:rPr>
          <w:rFonts w:eastAsia="Times New Roman"/>
          <w:sz w:val="24"/>
          <w:szCs w:val="24"/>
        </w:rPr>
        <w:t xml:space="preserve">Лингвистический анализ текстов различных </w:t>
      </w:r>
      <w:r w:rsidRPr="00700950">
        <w:rPr>
          <w:sz w:val="24"/>
          <w:szCs w:val="24"/>
        </w:rPr>
        <w:t xml:space="preserve">  функциональных разновидностей языка. Трудные случаи анализа языковых явлений и фактов, возможность их разли</w:t>
      </w:r>
      <w:r w:rsidR="000435A9" w:rsidRPr="00700950">
        <w:rPr>
          <w:sz w:val="24"/>
          <w:szCs w:val="24"/>
        </w:rPr>
        <w:t>чной интерпретации.  Сочинение-</w:t>
      </w:r>
      <w:r w:rsidRPr="00700950">
        <w:rPr>
          <w:sz w:val="24"/>
          <w:szCs w:val="24"/>
        </w:rPr>
        <w:t>рассуждение. Исторический комментарий языковых явлений различных уровней. Формулировка проблемы текста. Виды проблем.  Комментарий к проблеме: текстуальный, концептуальный. Приемы введения материала текста в комментарий к проблеме. Связь между примерами. Сведения об истории русской письменности. Формы существования русского национального языка (литературный язык, просторечие, диалект, профессиональные разновидности, жаргон, арго). Понятие о русском литературном языке и его нормах. Варианты норм. Динамика языковой нормы. Типичные ошибки, вызванные отклонениями от литературной нормы. Преднамеренные и непреднамеренные нарушения языковой нормы.</w:t>
      </w:r>
    </w:p>
    <w:p w:rsidR="00E0282F" w:rsidRPr="00700950" w:rsidRDefault="00E0282F" w:rsidP="006B3F01">
      <w:pPr>
        <w:spacing w:line="240" w:lineRule="auto"/>
        <w:rPr>
          <w:b/>
          <w:sz w:val="24"/>
          <w:szCs w:val="24"/>
        </w:rPr>
      </w:pPr>
      <w:r w:rsidRPr="00700950">
        <w:rPr>
          <w:b/>
          <w:sz w:val="24"/>
          <w:szCs w:val="24"/>
        </w:rPr>
        <w:t xml:space="preserve">Система языка. </w:t>
      </w:r>
    </w:p>
    <w:p w:rsidR="00E0282F" w:rsidRPr="00700950" w:rsidRDefault="00E0282F" w:rsidP="006B3F01">
      <w:pPr>
        <w:spacing w:line="240" w:lineRule="auto"/>
        <w:rPr>
          <w:b/>
          <w:sz w:val="24"/>
          <w:szCs w:val="24"/>
        </w:rPr>
      </w:pPr>
      <w:r w:rsidRPr="00700950">
        <w:rPr>
          <w:b/>
          <w:sz w:val="24"/>
          <w:szCs w:val="24"/>
        </w:rPr>
        <w:t>Фонетика. Орфоэпия.</w:t>
      </w:r>
    </w:p>
    <w:p w:rsidR="00E0282F" w:rsidRPr="00700950" w:rsidRDefault="00E0282F" w:rsidP="006B3F01">
      <w:pPr>
        <w:spacing w:line="240" w:lineRule="auto"/>
        <w:rPr>
          <w:sz w:val="24"/>
          <w:szCs w:val="24"/>
        </w:rPr>
      </w:pPr>
      <w:r w:rsidRPr="00700950">
        <w:rPr>
          <w:sz w:val="24"/>
          <w:szCs w:val="24"/>
        </w:rPr>
        <w:t xml:space="preserve">Основные средства звуковой стороны речи: звуки речи, слог, ударение, интонация. Система гласных и согласных звуков. Изменение звуков в речевом потоке. Соотношение звука и буквы. Фонетическая транскрипция. Основные орфоэпические нормы русского литературного языка. Связь фонетики с графикой и орфографией. </w:t>
      </w:r>
      <w:r w:rsidRPr="00700950">
        <w:rPr>
          <w:i/>
          <w:sz w:val="24"/>
          <w:szCs w:val="24"/>
        </w:rPr>
        <w:t xml:space="preserve">Основные выразительные средства фонетики. </w:t>
      </w:r>
      <w:r w:rsidRPr="00700950">
        <w:rPr>
          <w:sz w:val="24"/>
          <w:szCs w:val="24"/>
        </w:rPr>
        <w:t>Нормы произношения слов. Применение знаний и умений по фонетике в практике правописания.</w:t>
      </w:r>
    </w:p>
    <w:p w:rsidR="00E0282F" w:rsidRPr="00700950" w:rsidRDefault="00E0282F" w:rsidP="006B3F01">
      <w:pPr>
        <w:spacing w:line="240" w:lineRule="auto"/>
        <w:rPr>
          <w:b/>
          <w:sz w:val="24"/>
          <w:szCs w:val="24"/>
        </w:rPr>
      </w:pPr>
      <w:r w:rsidRPr="00700950">
        <w:rPr>
          <w:b/>
          <w:sz w:val="24"/>
          <w:szCs w:val="24"/>
        </w:rPr>
        <w:t>Морфемика (состав слова) и словообразование</w:t>
      </w:r>
    </w:p>
    <w:p w:rsidR="00E0282F" w:rsidRPr="00700950" w:rsidRDefault="00E0282F" w:rsidP="006B3F01">
      <w:pPr>
        <w:spacing w:line="240" w:lineRule="auto"/>
        <w:rPr>
          <w:sz w:val="24"/>
          <w:szCs w:val="24"/>
        </w:rPr>
      </w:pPr>
      <w:r w:rsidRPr="00700950">
        <w:rPr>
          <w:sz w:val="24"/>
          <w:szCs w:val="24"/>
        </w:rPr>
        <w:t>Морфема</w:t>
      </w:r>
      <w:r w:rsidR="005F4A7C" w:rsidRPr="00700950">
        <w:rPr>
          <w:sz w:val="24"/>
          <w:szCs w:val="24"/>
        </w:rPr>
        <w:t xml:space="preserve"> – </w:t>
      </w:r>
      <w:r w:rsidRPr="00700950">
        <w:rPr>
          <w:sz w:val="24"/>
          <w:szCs w:val="24"/>
        </w:rPr>
        <w:t xml:space="preserve">минимальная значимая единица языка. Виды морфем: корень, приставка, суффикс, окончание. Основные способы образования слов. </w:t>
      </w:r>
      <w:r w:rsidRPr="00700950">
        <w:rPr>
          <w:i/>
          <w:sz w:val="24"/>
          <w:szCs w:val="24"/>
        </w:rPr>
        <w:t xml:space="preserve">Основные выразительные средства словообразования. </w:t>
      </w:r>
      <w:r w:rsidRPr="00700950">
        <w:rPr>
          <w:sz w:val="24"/>
          <w:szCs w:val="24"/>
        </w:rPr>
        <w:t>Применение знаний и умений по морфемике и словообразованию в практике правописания.</w:t>
      </w:r>
    </w:p>
    <w:p w:rsidR="00E0282F" w:rsidRPr="00700950" w:rsidRDefault="00E0282F" w:rsidP="006B3F01">
      <w:pPr>
        <w:spacing w:line="240" w:lineRule="auto"/>
        <w:rPr>
          <w:b/>
          <w:sz w:val="24"/>
          <w:szCs w:val="24"/>
        </w:rPr>
      </w:pPr>
      <w:r w:rsidRPr="00700950">
        <w:rPr>
          <w:b/>
          <w:sz w:val="24"/>
          <w:szCs w:val="24"/>
        </w:rPr>
        <w:t>Лексика и фразеология</w:t>
      </w:r>
    </w:p>
    <w:p w:rsidR="00E0282F" w:rsidRPr="00700950" w:rsidRDefault="00E0282F" w:rsidP="006B3F01">
      <w:pPr>
        <w:spacing w:line="240" w:lineRule="auto"/>
        <w:rPr>
          <w:sz w:val="24"/>
          <w:szCs w:val="24"/>
        </w:rPr>
      </w:pPr>
      <w:r w:rsidRPr="00700950">
        <w:rPr>
          <w:sz w:val="24"/>
          <w:szCs w:val="24"/>
        </w:rPr>
        <w:t>Слово</w:t>
      </w:r>
      <w:r w:rsidR="005F4A7C" w:rsidRPr="00700950">
        <w:rPr>
          <w:sz w:val="24"/>
          <w:szCs w:val="24"/>
        </w:rPr>
        <w:t xml:space="preserve">  –</w:t>
      </w:r>
      <w:r w:rsidRPr="00700950">
        <w:rPr>
          <w:sz w:val="24"/>
          <w:szCs w:val="24"/>
        </w:rPr>
        <w:t xml:space="preserve">основная единица языка. Лексическое значение слова. Синонимы. Антонимы. Омонимы. Паронимы. Фразеологизмы; их значение и употребление. </w:t>
      </w:r>
      <w:r w:rsidRPr="00700950">
        <w:rPr>
          <w:i/>
          <w:sz w:val="24"/>
          <w:szCs w:val="24"/>
        </w:rPr>
        <w:t>Понятие об этимологии как науке о происхождении слов и фразеологизмов.</w:t>
      </w:r>
      <w:r w:rsidRPr="00700950">
        <w:rPr>
          <w:sz w:val="24"/>
          <w:szCs w:val="24"/>
        </w:rPr>
        <w:t xml:space="preserve"> Основные лексические нормы современного русского литературного языка. </w:t>
      </w:r>
      <w:r w:rsidRPr="00700950">
        <w:rPr>
          <w:i/>
          <w:sz w:val="24"/>
          <w:szCs w:val="24"/>
        </w:rPr>
        <w:t xml:space="preserve">Основные выразительные средства лексики и фразеологии. </w:t>
      </w:r>
      <w:r w:rsidRPr="00700950">
        <w:rPr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E0282F" w:rsidRPr="00700950" w:rsidRDefault="00E0282F" w:rsidP="006B3F01">
      <w:pPr>
        <w:spacing w:line="240" w:lineRule="auto"/>
        <w:rPr>
          <w:b/>
          <w:sz w:val="24"/>
          <w:szCs w:val="24"/>
        </w:rPr>
      </w:pPr>
      <w:r w:rsidRPr="00700950">
        <w:rPr>
          <w:b/>
          <w:sz w:val="24"/>
          <w:szCs w:val="24"/>
        </w:rPr>
        <w:t>Морфология</w:t>
      </w:r>
    </w:p>
    <w:p w:rsidR="00E0282F" w:rsidRPr="00700950" w:rsidRDefault="00E0282F" w:rsidP="006B3F01">
      <w:pPr>
        <w:spacing w:line="240" w:lineRule="auto"/>
        <w:rPr>
          <w:sz w:val="24"/>
          <w:szCs w:val="24"/>
        </w:rPr>
      </w:pPr>
      <w:r w:rsidRPr="00700950">
        <w:rPr>
          <w:sz w:val="24"/>
          <w:szCs w:val="24"/>
        </w:rPr>
        <w:t xml:space="preserve">Система частей речи в русском языке. Самостоятельные части речи, их грамматическое значение, морфологические признаки, синтаксическая роль. Служебные части речи. Основные морфологические нормы русского литературного языка. </w:t>
      </w:r>
      <w:r w:rsidRPr="00700950">
        <w:rPr>
          <w:i/>
          <w:sz w:val="24"/>
          <w:szCs w:val="24"/>
        </w:rPr>
        <w:t xml:space="preserve">Основные выразительные средства морфологии. </w:t>
      </w:r>
      <w:r w:rsidRPr="00700950">
        <w:rPr>
          <w:sz w:val="24"/>
          <w:szCs w:val="24"/>
        </w:rPr>
        <w:t>Применение знаний и умений по морфологии в практике правописания.</w:t>
      </w:r>
    </w:p>
    <w:p w:rsidR="00815597" w:rsidRPr="00700950" w:rsidRDefault="0051596C" w:rsidP="00815597">
      <w:pPr>
        <w:spacing w:line="240" w:lineRule="auto"/>
        <w:ind w:firstLine="700"/>
        <w:rPr>
          <w:sz w:val="24"/>
          <w:szCs w:val="24"/>
          <w:shd w:val="clear" w:color="auto" w:fill="FFFFFF"/>
        </w:rPr>
      </w:pPr>
      <w:r w:rsidRPr="00700950">
        <w:rPr>
          <w:rFonts w:eastAsia="Times New Roman"/>
          <w:b/>
          <w:sz w:val="24"/>
          <w:szCs w:val="24"/>
        </w:rPr>
        <w:t>Орфографические нормы русского языка</w:t>
      </w:r>
      <w:r w:rsidRPr="00700950">
        <w:rPr>
          <w:rFonts w:eastAsia="Times New Roman"/>
          <w:sz w:val="24"/>
          <w:szCs w:val="24"/>
        </w:rPr>
        <w:t xml:space="preserve">. </w:t>
      </w:r>
    </w:p>
    <w:p w:rsidR="00815597" w:rsidRPr="00700950" w:rsidRDefault="00815597" w:rsidP="00815597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ind w:left="700" w:right="149" w:firstLine="0"/>
        <w:jc w:val="left"/>
        <w:rPr>
          <w:sz w:val="24"/>
          <w:szCs w:val="24"/>
        </w:rPr>
      </w:pPr>
      <w:r w:rsidRPr="00700950">
        <w:rPr>
          <w:sz w:val="24"/>
          <w:szCs w:val="24"/>
          <w:shd w:val="clear" w:color="auto" w:fill="FFFFFF"/>
        </w:rPr>
        <w:tab/>
        <w:t xml:space="preserve">Орфография. </w:t>
      </w:r>
      <w:r w:rsidR="0045344D" w:rsidRPr="00700950">
        <w:rPr>
          <w:sz w:val="24"/>
          <w:szCs w:val="24"/>
          <w:shd w:val="clear" w:color="auto" w:fill="FFFFFF"/>
        </w:rPr>
        <w:t>Орфограмма</w:t>
      </w:r>
      <w:r w:rsidRPr="00700950">
        <w:rPr>
          <w:sz w:val="24"/>
          <w:szCs w:val="24"/>
          <w:shd w:val="clear" w:color="auto" w:fill="FFFFFF"/>
        </w:rPr>
        <w:t>.</w:t>
      </w:r>
      <w:r w:rsidRPr="00700950">
        <w:rPr>
          <w:rFonts w:eastAsia="Times New Roman"/>
          <w:sz w:val="24"/>
          <w:szCs w:val="24"/>
        </w:rPr>
        <w:t>Принципы русской орфографии.</w:t>
      </w:r>
      <w:r w:rsidR="0045344D" w:rsidRPr="00700950">
        <w:rPr>
          <w:sz w:val="24"/>
          <w:szCs w:val="24"/>
        </w:rPr>
        <w:br/>
      </w:r>
      <w:r w:rsidR="0045344D" w:rsidRPr="00700950">
        <w:rPr>
          <w:sz w:val="24"/>
          <w:szCs w:val="24"/>
          <w:shd w:val="clear" w:color="auto" w:fill="FFFFFF"/>
        </w:rPr>
        <w:t>Употребление гласных букв И/Ы, А/Я, У/Ю после шипящих и Ц</w:t>
      </w:r>
      <w:r w:rsidRPr="00700950">
        <w:rPr>
          <w:sz w:val="24"/>
          <w:szCs w:val="24"/>
          <w:shd w:val="clear" w:color="auto" w:fill="FFFFFF"/>
        </w:rPr>
        <w:t>.</w:t>
      </w:r>
      <w:r w:rsidR="0045344D" w:rsidRPr="00700950">
        <w:rPr>
          <w:sz w:val="24"/>
          <w:szCs w:val="24"/>
        </w:rPr>
        <w:br/>
      </w:r>
      <w:r w:rsidR="0045344D" w:rsidRPr="00700950">
        <w:rPr>
          <w:sz w:val="24"/>
          <w:szCs w:val="24"/>
          <w:shd w:val="clear" w:color="auto" w:fill="FFFFFF"/>
        </w:rPr>
        <w:t>Употребление гласных букв О/Е (Ё) после шипящих и Ц</w:t>
      </w:r>
      <w:r w:rsidRPr="00700950">
        <w:rPr>
          <w:sz w:val="24"/>
          <w:szCs w:val="24"/>
          <w:shd w:val="clear" w:color="auto" w:fill="FFFFFF"/>
        </w:rPr>
        <w:t>.</w:t>
      </w:r>
      <w:r w:rsidR="0045344D" w:rsidRPr="00700950">
        <w:rPr>
          <w:sz w:val="24"/>
          <w:szCs w:val="24"/>
        </w:rPr>
        <w:br/>
      </w:r>
      <w:r w:rsidR="0045344D" w:rsidRPr="00700950">
        <w:rPr>
          <w:sz w:val="24"/>
          <w:szCs w:val="24"/>
          <w:shd w:val="clear" w:color="auto" w:fill="FFFFFF"/>
        </w:rPr>
        <w:t>Употребление Ь и Ъ</w:t>
      </w:r>
      <w:r w:rsidRPr="00700950">
        <w:rPr>
          <w:sz w:val="24"/>
          <w:szCs w:val="24"/>
          <w:shd w:val="clear" w:color="auto" w:fill="FFFFFF"/>
        </w:rPr>
        <w:t>.</w:t>
      </w:r>
      <w:r w:rsidR="0045344D" w:rsidRPr="00700950">
        <w:rPr>
          <w:sz w:val="24"/>
          <w:szCs w:val="24"/>
        </w:rPr>
        <w:br/>
      </w:r>
      <w:hyperlink r:id="rId7" w:history="1">
        <w:r w:rsidR="0045344D" w:rsidRPr="00700950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Правописание корней</w:t>
        </w:r>
      </w:hyperlink>
      <w:r w:rsidRPr="00700950">
        <w:rPr>
          <w:sz w:val="24"/>
          <w:szCs w:val="24"/>
        </w:rPr>
        <w:t xml:space="preserve">. Чередование корней. </w:t>
      </w:r>
      <w:r w:rsidRPr="00700950">
        <w:rPr>
          <w:sz w:val="24"/>
          <w:szCs w:val="24"/>
          <w:shd w:val="clear" w:color="auto" w:fill="FFFFFF"/>
        </w:rPr>
        <w:t>Правописание словарных слов.</w:t>
      </w:r>
      <w:r w:rsidRPr="00700950">
        <w:rPr>
          <w:sz w:val="24"/>
          <w:szCs w:val="24"/>
        </w:rPr>
        <w:br/>
      </w:r>
      <w:hyperlink r:id="rId8" w:history="1">
        <w:r w:rsidR="0045344D" w:rsidRPr="00700950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Правописание приставок</w:t>
        </w:r>
      </w:hyperlink>
      <w:r w:rsidRPr="00700950">
        <w:rPr>
          <w:sz w:val="24"/>
          <w:szCs w:val="24"/>
        </w:rPr>
        <w:t>.</w:t>
      </w:r>
      <w:r w:rsidR="00E65C25">
        <w:rPr>
          <w:sz w:val="24"/>
          <w:szCs w:val="24"/>
        </w:rPr>
        <w:t xml:space="preserve"> </w:t>
      </w:r>
      <w:r w:rsidRPr="00700950">
        <w:rPr>
          <w:rFonts w:eastAsia="Times New Roman"/>
          <w:sz w:val="24"/>
          <w:szCs w:val="24"/>
        </w:rPr>
        <w:t>Буквы Ы и И после приставок.</w:t>
      </w:r>
      <w:r w:rsidR="0045344D" w:rsidRPr="00700950">
        <w:rPr>
          <w:sz w:val="24"/>
          <w:szCs w:val="24"/>
        </w:rPr>
        <w:br/>
      </w:r>
      <w:hyperlink r:id="rId9" w:history="1">
        <w:r w:rsidR="0045344D" w:rsidRPr="00700950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Правописание суффиксов различных частей речи (кроме -Н-/-НН-)</w:t>
        </w:r>
      </w:hyperlink>
      <w:r w:rsidRPr="00700950">
        <w:rPr>
          <w:sz w:val="24"/>
          <w:szCs w:val="24"/>
        </w:rPr>
        <w:t>.</w:t>
      </w:r>
      <w:r w:rsidR="0045344D" w:rsidRPr="00700950">
        <w:rPr>
          <w:sz w:val="24"/>
          <w:szCs w:val="24"/>
        </w:rPr>
        <w:br/>
      </w:r>
      <w:hyperlink r:id="rId10" w:history="1">
        <w:r w:rsidR="0045344D" w:rsidRPr="00700950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Правописание -Н- и -НН- в различных частях речи</w:t>
        </w:r>
      </w:hyperlink>
      <w:r w:rsidRPr="00700950">
        <w:rPr>
          <w:sz w:val="24"/>
          <w:szCs w:val="24"/>
        </w:rPr>
        <w:t xml:space="preserve">. Трудные вопросы правописания –н- </w:t>
      </w:r>
      <w:r w:rsidRPr="00700950">
        <w:rPr>
          <w:sz w:val="24"/>
          <w:szCs w:val="24"/>
        </w:rPr>
        <w:lastRenderedPageBreak/>
        <w:t>и –нн- в разных частях речи.</w:t>
      </w:r>
      <w:r w:rsidR="00E65C25">
        <w:rPr>
          <w:sz w:val="24"/>
          <w:szCs w:val="24"/>
        </w:rPr>
        <w:t xml:space="preserve"> </w:t>
      </w:r>
      <w:r w:rsidRPr="00700950">
        <w:rPr>
          <w:sz w:val="24"/>
          <w:szCs w:val="24"/>
        </w:rPr>
        <w:t>Правописание –н- и –нн в суффиксах причастий и отглагольных прилагательных.</w:t>
      </w:r>
    </w:p>
    <w:p w:rsidR="00815597" w:rsidRPr="00700950" w:rsidRDefault="00815597" w:rsidP="00815597">
      <w:pPr>
        <w:spacing w:line="240" w:lineRule="auto"/>
        <w:ind w:left="700" w:firstLine="0"/>
        <w:jc w:val="left"/>
        <w:rPr>
          <w:b/>
          <w:szCs w:val="24"/>
        </w:rPr>
      </w:pPr>
      <w:r w:rsidRPr="00700950">
        <w:rPr>
          <w:sz w:val="24"/>
          <w:szCs w:val="24"/>
        </w:rPr>
        <w:t>Мягкий знак на конце слов после шипящих.</w:t>
      </w:r>
      <w:r w:rsidR="0045344D" w:rsidRPr="00700950">
        <w:rPr>
          <w:sz w:val="24"/>
          <w:szCs w:val="24"/>
        </w:rPr>
        <w:br/>
      </w:r>
      <w:hyperlink r:id="rId11" w:history="1">
        <w:r w:rsidR="0045344D" w:rsidRPr="00700950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Правописание личных окончаний глаголов и суффиксов причастий</w:t>
        </w:r>
      </w:hyperlink>
      <w:r w:rsidRPr="00700950">
        <w:rPr>
          <w:sz w:val="24"/>
          <w:szCs w:val="24"/>
        </w:rPr>
        <w:t xml:space="preserve"> и дее</w:t>
      </w:r>
      <w:r w:rsidR="00D72F94" w:rsidRPr="00700950">
        <w:rPr>
          <w:sz w:val="24"/>
          <w:szCs w:val="24"/>
        </w:rPr>
        <w:t>причастий</w:t>
      </w:r>
      <w:r w:rsidRPr="00700950">
        <w:rPr>
          <w:sz w:val="24"/>
          <w:szCs w:val="24"/>
        </w:rPr>
        <w:t>.</w:t>
      </w:r>
      <w:r w:rsidR="0045344D" w:rsidRPr="00700950">
        <w:rPr>
          <w:sz w:val="24"/>
          <w:szCs w:val="24"/>
        </w:rPr>
        <w:br/>
      </w:r>
      <w:r w:rsidR="0045344D" w:rsidRPr="00700950">
        <w:rPr>
          <w:sz w:val="24"/>
          <w:szCs w:val="24"/>
          <w:shd w:val="clear" w:color="auto" w:fill="FFFFFF"/>
        </w:rPr>
        <w:t>Слитное и раздельное написание НЕ с различными частями речи</w:t>
      </w:r>
      <w:r w:rsidRPr="00700950">
        <w:rPr>
          <w:sz w:val="24"/>
          <w:szCs w:val="24"/>
          <w:shd w:val="clear" w:color="auto" w:fill="FFFFFF"/>
        </w:rPr>
        <w:t>.</w:t>
      </w:r>
      <w:r w:rsidR="0045344D" w:rsidRPr="00700950">
        <w:rPr>
          <w:sz w:val="24"/>
          <w:szCs w:val="24"/>
        </w:rPr>
        <w:br/>
      </w:r>
      <w:r w:rsidR="0045344D" w:rsidRPr="00700950">
        <w:rPr>
          <w:sz w:val="24"/>
          <w:szCs w:val="24"/>
          <w:shd w:val="clear" w:color="auto" w:fill="FFFFFF"/>
        </w:rPr>
        <w:t>Правописание отрицательных местоимений и наречий</w:t>
      </w:r>
      <w:r w:rsidRPr="00700950">
        <w:rPr>
          <w:sz w:val="24"/>
          <w:szCs w:val="24"/>
          <w:shd w:val="clear" w:color="auto" w:fill="FFFFFF"/>
        </w:rPr>
        <w:t xml:space="preserve">. </w:t>
      </w:r>
      <w:r w:rsidRPr="00700950">
        <w:rPr>
          <w:sz w:val="24"/>
          <w:szCs w:val="24"/>
        </w:rPr>
        <w:t>Правописание наречий</w:t>
      </w:r>
      <w:r w:rsidR="0045344D" w:rsidRPr="00700950">
        <w:rPr>
          <w:sz w:val="24"/>
          <w:szCs w:val="24"/>
        </w:rPr>
        <w:br/>
      </w:r>
      <w:hyperlink r:id="rId12" w:history="1">
        <w:r w:rsidR="0045344D" w:rsidRPr="00700950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Правописание НЕ и НИ</w:t>
        </w:r>
      </w:hyperlink>
      <w:r w:rsidRPr="00700950">
        <w:rPr>
          <w:sz w:val="24"/>
          <w:szCs w:val="24"/>
        </w:rPr>
        <w:t xml:space="preserve"> в различных частях речи.</w:t>
      </w:r>
      <w:r w:rsidR="0045344D" w:rsidRPr="00700950">
        <w:rPr>
          <w:sz w:val="24"/>
          <w:szCs w:val="24"/>
        </w:rPr>
        <w:br/>
      </w:r>
      <w:r w:rsidR="0045344D" w:rsidRPr="00700950">
        <w:rPr>
          <w:sz w:val="24"/>
          <w:szCs w:val="24"/>
          <w:shd w:val="clear" w:color="auto" w:fill="FFFFFF"/>
        </w:rPr>
        <w:t>Правописание служебных слов</w:t>
      </w:r>
      <w:r w:rsidRPr="00700950">
        <w:rPr>
          <w:sz w:val="24"/>
          <w:szCs w:val="24"/>
          <w:shd w:val="clear" w:color="auto" w:fill="FFFFFF"/>
        </w:rPr>
        <w:t>.</w:t>
      </w:r>
      <w:r w:rsidR="0045344D" w:rsidRPr="00700950">
        <w:rPr>
          <w:sz w:val="24"/>
          <w:szCs w:val="24"/>
        </w:rPr>
        <w:br/>
      </w:r>
      <w:hyperlink r:id="rId13" w:history="1">
        <w:r w:rsidR="0045344D" w:rsidRPr="00700950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Слитное, дефисное, раздельное написание слов различных частей речи</w:t>
        </w:r>
      </w:hyperlink>
      <w:r w:rsidRPr="00700950">
        <w:rPr>
          <w:sz w:val="24"/>
          <w:szCs w:val="24"/>
        </w:rPr>
        <w:t>.</w:t>
      </w:r>
      <w:r w:rsidR="0045344D" w:rsidRPr="00700950">
        <w:rPr>
          <w:sz w:val="24"/>
          <w:szCs w:val="24"/>
        </w:rPr>
        <w:br/>
      </w:r>
      <w:r w:rsidR="0045344D" w:rsidRPr="00700950">
        <w:rPr>
          <w:sz w:val="24"/>
          <w:szCs w:val="24"/>
          <w:shd w:val="clear" w:color="auto" w:fill="FFFFFF"/>
        </w:rPr>
        <w:t>Орфографический анализ</w:t>
      </w:r>
      <w:r w:rsidRPr="00700950">
        <w:rPr>
          <w:sz w:val="24"/>
          <w:szCs w:val="24"/>
          <w:shd w:val="clear" w:color="auto" w:fill="FFFFFF"/>
        </w:rPr>
        <w:t xml:space="preserve">. </w:t>
      </w:r>
      <w:r w:rsidRPr="00700950">
        <w:rPr>
          <w:sz w:val="24"/>
          <w:szCs w:val="24"/>
        </w:rPr>
        <w:t>Соблюдение основных орфографических норм</w:t>
      </w:r>
      <w:r w:rsidR="00E65C25">
        <w:rPr>
          <w:sz w:val="24"/>
          <w:szCs w:val="24"/>
        </w:rPr>
        <w:t>.</w:t>
      </w:r>
    </w:p>
    <w:p w:rsidR="0045344D" w:rsidRPr="00815597" w:rsidRDefault="0045344D" w:rsidP="00815597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ind w:left="700" w:right="149" w:firstLine="0"/>
        <w:jc w:val="left"/>
        <w:rPr>
          <w:rFonts w:eastAsia="Times New Roman"/>
          <w:b/>
          <w:sz w:val="24"/>
          <w:szCs w:val="24"/>
        </w:rPr>
      </w:pPr>
    </w:p>
    <w:p w:rsidR="00E0282F" w:rsidRPr="002D6D7F" w:rsidRDefault="00E0282F" w:rsidP="006B3F01">
      <w:pPr>
        <w:widowControl w:val="0"/>
        <w:tabs>
          <w:tab w:val="left" w:pos="3920"/>
        </w:tabs>
        <w:autoSpaceDE w:val="0"/>
        <w:autoSpaceDN w:val="0"/>
        <w:adjustRightInd w:val="0"/>
        <w:spacing w:line="240" w:lineRule="auto"/>
        <w:ind w:right="149"/>
        <w:rPr>
          <w:rFonts w:eastAsia="Times New Roman"/>
          <w:b/>
          <w:sz w:val="24"/>
          <w:szCs w:val="24"/>
          <w:u w:val="single"/>
        </w:rPr>
      </w:pPr>
      <w:r w:rsidRPr="002D6D7F">
        <w:rPr>
          <w:rFonts w:eastAsia="Times New Roman"/>
          <w:b/>
          <w:sz w:val="24"/>
          <w:szCs w:val="24"/>
          <w:u w:val="single"/>
        </w:rPr>
        <w:t>Речь. Речевое общение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 xml:space="preserve"> Речевое общение как форма взаимодействия людей в процессе их познавательно-трудовой деятельности.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Основные сферы речевого общения, их соотнесенность с функциональными разновидностями языка. Речь как деятельность. Виды речевой деятельности: продуктивные (говорение, письмо) и рецептивные (аудирование, чтение), их особенности.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Особенности восприятия чужого высказывания (устного и письменного) и создания собственного высказывания в устной и письменной форме.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Овладение речевыми стратегиями и тактиками, обеспечивающими успешность общения в различных жизненных ситуациях. Выбор речевой тактики и языковых средств, адекватных характеру речевой ситуации.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 xml:space="preserve">Осознанное использование разных видов чтения и аудирования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</w:t>
      </w:r>
      <w:r w:rsidRPr="002D6D7F">
        <w:rPr>
          <w:rFonts w:eastAsia="Times New Roman"/>
          <w:i/>
          <w:iCs/>
          <w:sz w:val="24"/>
          <w:szCs w:val="24"/>
        </w:rPr>
        <w:t>Комплексный лингвистический анализ текста.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 xml:space="preserve"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</w:t>
      </w:r>
      <w:r w:rsidRPr="002D6D7F">
        <w:rPr>
          <w:rFonts w:eastAsia="Times New Roman"/>
          <w:i/>
          <w:iCs/>
          <w:sz w:val="24"/>
          <w:szCs w:val="24"/>
        </w:rPr>
        <w:t>Выступление перед аудиторией с докладом; представление реферата, проекта на лингвистическую тему.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b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Стилистические ресурсы языка.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  <w:u w:val="single"/>
        </w:rPr>
      </w:pPr>
      <w:r w:rsidRPr="002D6D7F">
        <w:rPr>
          <w:rFonts w:eastAsia="Times New Roman"/>
          <w:b/>
          <w:sz w:val="24"/>
          <w:szCs w:val="24"/>
          <w:u w:val="single"/>
        </w:rPr>
        <w:t>Культура речи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Культура речи как раздел лингвистики. Основные аспекты культуры речи: нормативный, коммуникативный и этический.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Взаимосвязь языка и культуры. Лексика, обозначающая предметы и явления традиционного русского быта; историзмы и архаизмы; фольклорная лексика и фразеология; русские имена. Взаимообогащение языков как результат взаимодействия национальных культур.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Коммуникативная целесообразность, уместность, точность, ясность, выразительность речи. Оценка коммуникативных качеств и эффективности речи. Причины коммуникативных неудач, их предупреждение и преодоление.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Культура видов речевой деятельности – чтения, аудирования, говорения и письма.</w:t>
      </w:r>
    </w:p>
    <w:p w:rsidR="00E0282F" w:rsidRPr="002D6D7F" w:rsidRDefault="00E0282F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lastRenderedPageBreak/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E0282F" w:rsidRPr="002D6D7F" w:rsidRDefault="00E0282F" w:rsidP="006B3F01">
      <w:pPr>
        <w:spacing w:line="240" w:lineRule="auto"/>
        <w:rPr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Культура научного и делового общения (устная и письменная формы). Особенности речевого этикета в официально-деловой, научной и публицистической сферах общения. Культура разговорной речи.</w:t>
      </w:r>
    </w:p>
    <w:p w:rsidR="0051596C" w:rsidRDefault="0051596C" w:rsidP="006B3F01">
      <w:pPr>
        <w:spacing w:line="240" w:lineRule="auto"/>
        <w:jc w:val="center"/>
        <w:rPr>
          <w:b/>
          <w:sz w:val="24"/>
          <w:szCs w:val="24"/>
        </w:rPr>
      </w:pPr>
    </w:p>
    <w:p w:rsidR="00E84F7A" w:rsidRDefault="00E84F7A" w:rsidP="006B3F01">
      <w:pPr>
        <w:spacing w:line="240" w:lineRule="auto"/>
        <w:jc w:val="center"/>
        <w:rPr>
          <w:b/>
          <w:sz w:val="24"/>
          <w:szCs w:val="24"/>
        </w:rPr>
      </w:pPr>
      <w:r w:rsidRPr="002D6D7F">
        <w:rPr>
          <w:b/>
          <w:sz w:val="24"/>
          <w:szCs w:val="24"/>
        </w:rPr>
        <w:t>11 класс</w:t>
      </w:r>
    </w:p>
    <w:p w:rsidR="0051596C" w:rsidRPr="002D6D7F" w:rsidRDefault="0051596C" w:rsidP="0051596C">
      <w:pPr>
        <w:spacing w:line="240" w:lineRule="auto"/>
        <w:jc w:val="left"/>
        <w:rPr>
          <w:rFonts w:eastAsia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Углубленный уровень</w:t>
      </w:r>
    </w:p>
    <w:p w:rsidR="00E84F7A" w:rsidRPr="0051596C" w:rsidRDefault="00E84F7A" w:rsidP="006B3F01">
      <w:pPr>
        <w:spacing w:line="240" w:lineRule="auto"/>
        <w:rPr>
          <w:b/>
          <w:sz w:val="24"/>
          <w:szCs w:val="24"/>
          <w:u w:val="single"/>
        </w:rPr>
      </w:pPr>
      <w:r w:rsidRPr="0051596C">
        <w:rPr>
          <w:b/>
          <w:sz w:val="24"/>
          <w:szCs w:val="24"/>
          <w:u w:val="single"/>
        </w:rPr>
        <w:t>Общие сведения о языке. Разделы науки о языке.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 xml:space="preserve">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</w:t>
      </w:r>
      <w:r w:rsidRPr="002D6D7F">
        <w:rPr>
          <w:rFonts w:eastAsia="Times New Roman"/>
          <w:i/>
          <w:iCs/>
          <w:sz w:val="24"/>
          <w:szCs w:val="24"/>
        </w:rPr>
        <w:t>Роль форм русского языка в становлении и развитии русского языка.</w:t>
      </w:r>
      <w:r w:rsidRPr="002D6D7F">
        <w:rPr>
          <w:rFonts w:eastAsia="Times New Roman"/>
          <w:sz w:val="24"/>
          <w:szCs w:val="24"/>
        </w:rPr>
        <w:t xml:space="preserve"> Активные процессы в русском языке на современном этапе. Взаимообогащение языков как результат взаимодействия национальных культур. Проблемы экологии языка.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Лингвистика в системе гуманитарного знания. Русский язык как объект научного изучения. Русистика и ее разделы. Лингвистический эксперимент. Виднейшие ученые-лингвисты и их работы. Основные направления развития русистики в наши дни.</w:t>
      </w:r>
    </w:p>
    <w:p w:rsidR="00D45159" w:rsidRPr="00701123" w:rsidRDefault="00D45159" w:rsidP="00D45159">
      <w:pPr>
        <w:spacing w:line="240" w:lineRule="auto"/>
        <w:rPr>
          <w:rFonts w:eastAsia="Times New Roman"/>
          <w:sz w:val="24"/>
          <w:szCs w:val="24"/>
        </w:rPr>
      </w:pPr>
      <w:r w:rsidRPr="00B97CD4">
        <w:rPr>
          <w:rFonts w:eastAsia="Times New Roman"/>
          <w:b/>
          <w:sz w:val="24"/>
          <w:szCs w:val="24"/>
        </w:rPr>
        <w:t>Синтаксис</w:t>
      </w:r>
      <w:r w:rsidRPr="00701123">
        <w:rPr>
          <w:rFonts w:eastAsia="Times New Roman"/>
          <w:sz w:val="24"/>
          <w:szCs w:val="24"/>
        </w:rPr>
        <w:t xml:space="preserve">. </w:t>
      </w:r>
      <w:r w:rsidR="0019152C" w:rsidRPr="0019152C">
        <w:rPr>
          <w:sz w:val="24"/>
        </w:rPr>
        <w:t xml:space="preserve">Синтаксис как раздел лингвистики. </w:t>
      </w:r>
      <w:r>
        <w:rPr>
          <w:sz w:val="24"/>
          <w:szCs w:val="24"/>
        </w:rPr>
        <w:t xml:space="preserve">Синтаксические нормы. </w:t>
      </w:r>
      <w:r w:rsidRPr="00404F60">
        <w:rPr>
          <w:sz w:val="24"/>
          <w:szCs w:val="24"/>
        </w:rPr>
        <w:t>Пунк</w:t>
      </w:r>
      <w:r>
        <w:rPr>
          <w:sz w:val="24"/>
          <w:szCs w:val="24"/>
        </w:rPr>
        <w:t xml:space="preserve">туационные нормы русского языка. </w:t>
      </w:r>
      <w:r w:rsidR="00EB6E1C" w:rsidRPr="00EB6E1C">
        <w:rPr>
          <w:sz w:val="24"/>
        </w:rPr>
        <w:t>Основные нормы управления.</w:t>
      </w:r>
      <w:r w:rsidR="00EB6E1C" w:rsidRPr="00EB6E1C">
        <w:rPr>
          <w:sz w:val="22"/>
          <w:szCs w:val="24"/>
        </w:rPr>
        <w:t xml:space="preserve"> </w:t>
      </w:r>
      <w:r w:rsidRPr="00404F60">
        <w:rPr>
          <w:sz w:val="24"/>
          <w:szCs w:val="24"/>
        </w:rPr>
        <w:t>Знаки препинания и их функции в письменной речи</w:t>
      </w:r>
      <w:r>
        <w:rPr>
          <w:sz w:val="24"/>
          <w:szCs w:val="24"/>
        </w:rPr>
        <w:t xml:space="preserve">. </w:t>
      </w:r>
      <w:r w:rsidRPr="00404F60">
        <w:rPr>
          <w:sz w:val="24"/>
          <w:szCs w:val="24"/>
        </w:rPr>
        <w:t>Грамматическая основа предложения. Главные и второстепенные члены предложения и способы их выражения</w:t>
      </w:r>
      <w:r>
        <w:rPr>
          <w:sz w:val="24"/>
          <w:szCs w:val="24"/>
        </w:rPr>
        <w:t>.</w:t>
      </w:r>
      <w:r w:rsidRPr="00404F60">
        <w:rPr>
          <w:sz w:val="24"/>
          <w:szCs w:val="24"/>
        </w:rPr>
        <w:t xml:space="preserve"> Полные и неполные предложения</w:t>
      </w:r>
      <w:r>
        <w:rPr>
          <w:sz w:val="24"/>
          <w:szCs w:val="24"/>
        </w:rPr>
        <w:t xml:space="preserve">.  </w:t>
      </w:r>
      <w:r w:rsidRPr="00404F60">
        <w:rPr>
          <w:sz w:val="24"/>
          <w:szCs w:val="24"/>
        </w:rPr>
        <w:t xml:space="preserve">Знаки препинания в предложениях с </w:t>
      </w:r>
      <w:r>
        <w:rPr>
          <w:sz w:val="24"/>
          <w:szCs w:val="24"/>
        </w:rPr>
        <w:t xml:space="preserve">однородными </w:t>
      </w:r>
      <w:r w:rsidRPr="00404F60">
        <w:rPr>
          <w:sz w:val="24"/>
          <w:szCs w:val="24"/>
        </w:rPr>
        <w:t xml:space="preserve"> членами предложения</w:t>
      </w:r>
      <w:r>
        <w:rPr>
          <w:sz w:val="24"/>
          <w:szCs w:val="24"/>
        </w:rPr>
        <w:t xml:space="preserve">. </w:t>
      </w:r>
      <w:r w:rsidRPr="00404F60">
        <w:rPr>
          <w:sz w:val="24"/>
          <w:szCs w:val="24"/>
        </w:rPr>
        <w:t>Знаки препинания в предложениях с обособленными членами предложения</w:t>
      </w:r>
      <w:r>
        <w:rPr>
          <w:sz w:val="24"/>
          <w:szCs w:val="24"/>
        </w:rPr>
        <w:t xml:space="preserve">. </w:t>
      </w:r>
      <w:r w:rsidRPr="00404F60">
        <w:rPr>
          <w:sz w:val="24"/>
          <w:szCs w:val="24"/>
        </w:rPr>
        <w:t xml:space="preserve">Знаки препинания в предложениях с </w:t>
      </w:r>
      <w:r>
        <w:rPr>
          <w:sz w:val="24"/>
          <w:szCs w:val="24"/>
        </w:rPr>
        <w:t xml:space="preserve">вводными конструкциями. </w:t>
      </w:r>
      <w:r w:rsidRPr="00404F60">
        <w:rPr>
          <w:sz w:val="24"/>
          <w:szCs w:val="24"/>
        </w:rPr>
        <w:t>Знаки препинания в</w:t>
      </w:r>
      <w:r>
        <w:rPr>
          <w:sz w:val="24"/>
          <w:szCs w:val="24"/>
        </w:rPr>
        <w:t xml:space="preserve"> сложносочиненном предложении. </w:t>
      </w:r>
      <w:r w:rsidRPr="00404F60">
        <w:rPr>
          <w:sz w:val="24"/>
          <w:szCs w:val="24"/>
        </w:rPr>
        <w:t>Знаки препинания в</w:t>
      </w:r>
      <w:r>
        <w:rPr>
          <w:sz w:val="24"/>
          <w:szCs w:val="24"/>
        </w:rPr>
        <w:t xml:space="preserve"> сложноподчиненном предложении. </w:t>
      </w:r>
      <w:r w:rsidRPr="00404F60">
        <w:rPr>
          <w:sz w:val="24"/>
          <w:szCs w:val="24"/>
        </w:rPr>
        <w:t>Знаки препинания в</w:t>
      </w:r>
      <w:r>
        <w:rPr>
          <w:sz w:val="24"/>
          <w:szCs w:val="24"/>
        </w:rPr>
        <w:t xml:space="preserve"> бессоюзном  предложении. </w:t>
      </w:r>
      <w:r w:rsidRPr="00404F60">
        <w:rPr>
          <w:sz w:val="24"/>
          <w:szCs w:val="24"/>
        </w:rPr>
        <w:t>Знаки препинания</w:t>
      </w:r>
      <w:r>
        <w:rPr>
          <w:sz w:val="24"/>
          <w:szCs w:val="24"/>
        </w:rPr>
        <w:t xml:space="preserve"> в сложном предложении с различными видами связи. </w:t>
      </w:r>
      <w:r w:rsidRPr="00D45159">
        <w:rPr>
          <w:sz w:val="24"/>
          <w:szCs w:val="24"/>
        </w:rPr>
        <w:t xml:space="preserve">Основные выразительные </w:t>
      </w:r>
      <w:r w:rsidRPr="00701123">
        <w:rPr>
          <w:sz w:val="24"/>
          <w:szCs w:val="24"/>
        </w:rPr>
        <w:t>средства синтаксиса</w:t>
      </w:r>
      <w:r>
        <w:rPr>
          <w:szCs w:val="28"/>
        </w:rPr>
        <w:t xml:space="preserve">. </w:t>
      </w:r>
      <w:r w:rsidRPr="0067186D">
        <w:rPr>
          <w:sz w:val="24"/>
          <w:szCs w:val="24"/>
        </w:rPr>
        <w:t>Знаки препинания в конце предложения при прямой речи, цитировании и диалоге</w:t>
      </w:r>
      <w:r>
        <w:rPr>
          <w:sz w:val="24"/>
          <w:szCs w:val="24"/>
        </w:rPr>
        <w:t xml:space="preserve">. </w:t>
      </w:r>
      <w:r w:rsidRPr="0067186D">
        <w:rPr>
          <w:sz w:val="24"/>
          <w:szCs w:val="24"/>
        </w:rPr>
        <w:t xml:space="preserve">Правописание: </w:t>
      </w:r>
      <w:r w:rsidRPr="001C7D67">
        <w:rPr>
          <w:b/>
          <w:sz w:val="24"/>
          <w:szCs w:val="24"/>
        </w:rPr>
        <w:t>орфография и пунктуация</w:t>
      </w:r>
      <w:r>
        <w:rPr>
          <w:b/>
          <w:sz w:val="24"/>
          <w:szCs w:val="24"/>
        </w:rPr>
        <w:t xml:space="preserve">. </w:t>
      </w:r>
      <w:r w:rsidRPr="0067186D">
        <w:rPr>
          <w:sz w:val="24"/>
          <w:szCs w:val="24"/>
        </w:rPr>
        <w:t>Правописание гласных и согласных в составе морфем</w:t>
      </w:r>
      <w:r>
        <w:rPr>
          <w:sz w:val="24"/>
          <w:szCs w:val="24"/>
        </w:rPr>
        <w:t xml:space="preserve">. </w:t>
      </w:r>
      <w:r w:rsidRPr="0067186D">
        <w:rPr>
          <w:sz w:val="24"/>
          <w:szCs w:val="24"/>
        </w:rPr>
        <w:t>Соблюдение основных орфографических норм</w:t>
      </w:r>
      <w:r>
        <w:rPr>
          <w:sz w:val="24"/>
          <w:szCs w:val="24"/>
        </w:rPr>
        <w:t xml:space="preserve">. </w:t>
      </w:r>
      <w:r w:rsidRPr="005D3C92">
        <w:rPr>
          <w:sz w:val="24"/>
          <w:szCs w:val="24"/>
        </w:rPr>
        <w:t>Трудные случаи орфографии и пунктуации</w:t>
      </w:r>
      <w:r>
        <w:rPr>
          <w:sz w:val="24"/>
          <w:szCs w:val="24"/>
        </w:rPr>
        <w:t xml:space="preserve">. </w:t>
      </w:r>
    </w:p>
    <w:p w:rsidR="00E84F7A" w:rsidRPr="002D6D7F" w:rsidRDefault="00E84F7A" w:rsidP="006B3F01">
      <w:pPr>
        <w:shd w:val="clear" w:color="auto" w:fill="FFFFFF"/>
        <w:tabs>
          <w:tab w:val="left" w:pos="3920"/>
        </w:tabs>
        <w:spacing w:line="240" w:lineRule="auto"/>
        <w:ind w:right="149"/>
        <w:rPr>
          <w:b/>
          <w:sz w:val="24"/>
          <w:szCs w:val="24"/>
        </w:rPr>
      </w:pPr>
      <w:r w:rsidRPr="002D6D7F">
        <w:rPr>
          <w:b/>
          <w:sz w:val="24"/>
          <w:szCs w:val="24"/>
        </w:rPr>
        <w:t>Речь. Речевое общение.</w:t>
      </w:r>
    </w:p>
    <w:p w:rsidR="00E84F7A" w:rsidRPr="002D6D7F" w:rsidRDefault="00617218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617218">
        <w:rPr>
          <w:rFonts w:eastAsia="Times New Roman"/>
          <w:sz w:val="24"/>
          <w:szCs w:val="24"/>
          <w:lang w:eastAsia="ru-RU"/>
        </w:rPr>
        <w:t>Функциональная стилистика как раздел лингвистики (повторение, обобщение).</w:t>
      </w:r>
      <w:r w:rsidRPr="00617218">
        <w:rPr>
          <w:rFonts w:ascii="inherit" w:eastAsia="Times New Roman" w:hAnsi="inherit"/>
          <w:sz w:val="24"/>
          <w:szCs w:val="24"/>
          <w:lang w:eastAsia="ru-RU"/>
        </w:rPr>
        <w:t xml:space="preserve"> </w:t>
      </w:r>
      <w:r w:rsidR="00E84F7A" w:rsidRPr="002D6D7F">
        <w:rPr>
          <w:rFonts w:eastAsia="Times New Roman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i/>
          <w:iCs/>
          <w:sz w:val="24"/>
          <w:szCs w:val="24"/>
        </w:rPr>
        <w:t>Культура публичного выступления с текстами различной жанровой принадлежности.</w:t>
      </w:r>
      <w:r w:rsidR="005E22B9" w:rsidRPr="002D6D7F">
        <w:rPr>
          <w:rFonts w:eastAsia="Times New Roman"/>
          <w:i/>
          <w:iCs/>
          <w:sz w:val="24"/>
          <w:szCs w:val="24"/>
        </w:rPr>
        <w:t xml:space="preserve"> Речевой самоконтроль, самооценка, самокоррекция</w:t>
      </w:r>
      <w:r w:rsidRPr="002D6D7F">
        <w:rPr>
          <w:rFonts w:eastAsia="Times New Roman"/>
          <w:i/>
          <w:iCs/>
          <w:sz w:val="24"/>
          <w:szCs w:val="24"/>
        </w:rPr>
        <w:t>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 xml:space="preserve">Основные жанры научного (доклад, аннотация, статья, тезисы, конспект, рецензия, выписки, реферат и др.), публицистического (выступление, статья, интервью, </w:t>
      </w:r>
      <w:r w:rsidR="0085687E">
        <w:rPr>
          <w:rFonts w:eastAsia="Times New Roman"/>
          <w:sz w:val="24"/>
          <w:szCs w:val="24"/>
        </w:rPr>
        <w:t xml:space="preserve">заметка, репортаж. </w:t>
      </w:r>
      <w:r w:rsidRPr="002D6D7F">
        <w:rPr>
          <w:rFonts w:eastAsia="Times New Roman"/>
          <w:sz w:val="24"/>
          <w:szCs w:val="24"/>
        </w:rPr>
        <w:t>очерки др.), официально-делового (резюме, характеристика, расписка, доверенность и др.) стилей, разговорной речи (</w:t>
      </w:r>
      <w:r w:rsidR="00617218">
        <w:rPr>
          <w:rFonts w:eastAsia="Times New Roman"/>
          <w:sz w:val="24"/>
          <w:szCs w:val="24"/>
        </w:rPr>
        <w:t xml:space="preserve">устный </w:t>
      </w:r>
      <w:r w:rsidRPr="002D6D7F">
        <w:rPr>
          <w:rFonts w:eastAsia="Times New Roman"/>
          <w:sz w:val="24"/>
          <w:szCs w:val="24"/>
        </w:rPr>
        <w:t xml:space="preserve">рассказ, беседа, спор). </w:t>
      </w:r>
      <w:r w:rsidR="00617218" w:rsidRPr="00617218">
        <w:rPr>
          <w:rFonts w:eastAsia="Times New Roman"/>
          <w:sz w:val="24"/>
          <w:szCs w:val="24"/>
          <w:lang w:eastAsia="ru-RU"/>
        </w:rPr>
        <w:t xml:space="preserve">Основные подстили научного стиля. </w:t>
      </w:r>
      <w:r w:rsidR="00617218" w:rsidRPr="00617218">
        <w:rPr>
          <w:rFonts w:eastAsia="Times New Roman"/>
          <w:szCs w:val="24"/>
        </w:rPr>
        <w:t xml:space="preserve"> </w:t>
      </w:r>
      <w:r w:rsidRPr="002D6D7F">
        <w:rPr>
          <w:rFonts w:eastAsia="Times New Roman"/>
          <w:sz w:val="24"/>
          <w:szCs w:val="24"/>
        </w:rPr>
        <w:t>Виды сочинений. Совершенствование умений и навыков создания текстов разных функционально-смысловых типов, стилей и жанров.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Литературный язык и язык художественной литературы. Отличия языка художественной литературы от других разновидностей современного русского языка. Основные признаки художественной речи.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Основные изобразительно-выразительные средства языка.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Текст. Признаки текста. Сочинение-рассуждение.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lastRenderedPageBreak/>
        <w:t>Виды чтения. Использование различных видов чтения в зависимости от коммуникативной задачи и характера текста.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Информационная переработка текста. Виды преобразования текста.</w:t>
      </w:r>
    </w:p>
    <w:p w:rsidR="00E84F7A" w:rsidRPr="002D6D7F" w:rsidRDefault="00E84F7A" w:rsidP="006B3F01">
      <w:pPr>
        <w:spacing w:line="240" w:lineRule="auto"/>
        <w:rPr>
          <w:b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 xml:space="preserve">Лингвистический анализ текстов различных функциональных разновидностей языка. </w:t>
      </w:r>
      <w:r w:rsidRPr="002D6D7F">
        <w:rPr>
          <w:rFonts w:eastAsia="Times New Roman"/>
          <w:i/>
          <w:iCs/>
          <w:sz w:val="24"/>
          <w:szCs w:val="24"/>
        </w:rPr>
        <w:t>Проведение стилистического анализа текстов разных стилей и функциональных разновидностей языка.</w:t>
      </w:r>
    </w:p>
    <w:p w:rsidR="00E84F7A" w:rsidRPr="0019152C" w:rsidRDefault="00E84F7A" w:rsidP="006B3F01">
      <w:pPr>
        <w:shd w:val="clear" w:color="auto" w:fill="FFFFFF"/>
        <w:tabs>
          <w:tab w:val="left" w:pos="3920"/>
        </w:tabs>
        <w:spacing w:line="240" w:lineRule="auto"/>
        <w:ind w:right="149"/>
        <w:rPr>
          <w:b/>
          <w:szCs w:val="24"/>
        </w:rPr>
      </w:pPr>
      <w:r w:rsidRPr="0019152C">
        <w:rPr>
          <w:b/>
          <w:szCs w:val="24"/>
        </w:rPr>
        <w:t>Культура речи</w:t>
      </w:r>
    </w:p>
    <w:p w:rsidR="00E84F7A" w:rsidRPr="002D6D7F" w:rsidRDefault="0019152C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19152C">
        <w:rPr>
          <w:rFonts w:eastAsia="Times New Roman"/>
          <w:sz w:val="24"/>
          <w:szCs w:val="24"/>
          <w:lang w:eastAsia="ru-RU"/>
        </w:rPr>
        <w:t xml:space="preserve">Культура речи в экологическом аспекте. Культура речи как часть здоровой окружающей языковой среды. </w:t>
      </w:r>
      <w:r w:rsidRPr="0019152C">
        <w:rPr>
          <w:rFonts w:eastAsia="Times New Roman"/>
          <w:sz w:val="22"/>
        </w:rPr>
        <w:t xml:space="preserve"> </w:t>
      </w:r>
      <w:r w:rsidR="00E84F7A" w:rsidRPr="002D6D7F">
        <w:rPr>
          <w:rFonts w:eastAsia="Times New Roman"/>
          <w:sz w:val="24"/>
          <w:szCs w:val="24"/>
        </w:rPr>
        <w:t xml:space="preserve">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Совершенствование орфографических и пунктуационных умений и навыков. </w:t>
      </w:r>
      <w:r w:rsidR="00E84F7A" w:rsidRPr="002D6D7F">
        <w:rPr>
          <w:rFonts w:eastAsia="Times New Roman"/>
          <w:i/>
          <w:iCs/>
          <w:sz w:val="24"/>
          <w:szCs w:val="24"/>
        </w:rPr>
        <w:t xml:space="preserve">Совершенствование собственных коммуникативных способностей и культуры речи. </w:t>
      </w:r>
      <w:r w:rsidR="00E84F7A" w:rsidRPr="002D6D7F">
        <w:rPr>
          <w:rFonts w:eastAsia="Times New Roman"/>
          <w:sz w:val="24"/>
          <w:szCs w:val="24"/>
        </w:rPr>
        <w:t>Соблюдение норм литературного языка в речевой практике. Уместность использования языковых средств в речевом высказывании. Варианты языковых норм. Осуществление выбора наиболее точных языковых средств в соответствии со сферами и ситуациями речевого общения.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 xml:space="preserve">Способность осуществлять речевой самоконтроль, анализировать речь с точки зрения ее эффективности в достижении поставленных коммуникативных задач. </w:t>
      </w:r>
      <w:r w:rsidRPr="002D6D7F">
        <w:rPr>
          <w:rFonts w:eastAsia="Times New Roman"/>
          <w:i/>
          <w:iCs/>
          <w:sz w:val="24"/>
          <w:szCs w:val="24"/>
        </w:rPr>
        <w:t>Разные способы редактирования текстов.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i/>
          <w:iCs/>
          <w:sz w:val="24"/>
          <w:szCs w:val="24"/>
        </w:rPr>
        <w:t>Анализ коммуникативных качеств и эффективности речи. Редактирование текстов различных стилей и жанров на основе знаний о нормах русского литературного языка.</w:t>
      </w:r>
    </w:p>
    <w:p w:rsidR="00E84F7A" w:rsidRPr="002D6D7F" w:rsidRDefault="00E84F7A" w:rsidP="006B3F01">
      <w:pPr>
        <w:spacing w:line="240" w:lineRule="auto"/>
        <w:ind w:firstLine="700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</w:p>
    <w:p w:rsidR="00E84F7A" w:rsidRPr="002D6D7F" w:rsidRDefault="00E84F7A" w:rsidP="006B3F01">
      <w:pPr>
        <w:spacing w:line="240" w:lineRule="auto"/>
        <w:rPr>
          <w:rFonts w:eastAsia="Times New Roman"/>
          <w:sz w:val="24"/>
          <w:szCs w:val="24"/>
        </w:rPr>
      </w:pPr>
      <w:r w:rsidRPr="002D6D7F">
        <w:rPr>
          <w:rFonts w:eastAsia="Times New Roman"/>
          <w:sz w:val="24"/>
          <w:szCs w:val="24"/>
        </w:rPr>
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</w:t>
      </w:r>
    </w:p>
    <w:p w:rsidR="00E84F7A" w:rsidRPr="002D6D7F" w:rsidRDefault="00E84F7A" w:rsidP="006B3F01">
      <w:pPr>
        <w:spacing w:line="240" w:lineRule="auto"/>
        <w:rPr>
          <w:b/>
          <w:sz w:val="24"/>
          <w:szCs w:val="24"/>
        </w:rPr>
      </w:pPr>
    </w:p>
    <w:p w:rsidR="00896CA3" w:rsidRPr="002D6D7F" w:rsidRDefault="00896CA3" w:rsidP="003B48C3">
      <w:pPr>
        <w:pStyle w:val="a5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3" w:name="_Hlk112969998"/>
      <w:r w:rsidRPr="002D6D7F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5F4A7C" w:rsidRDefault="005F4A7C" w:rsidP="007635F6">
      <w:pPr>
        <w:tabs>
          <w:tab w:val="left" w:pos="6387"/>
        </w:tabs>
        <w:spacing w:line="240" w:lineRule="auto"/>
        <w:ind w:firstLine="0"/>
        <w:outlineLvl w:val="0"/>
        <w:rPr>
          <w:b/>
          <w:sz w:val="24"/>
          <w:szCs w:val="24"/>
        </w:rPr>
      </w:pPr>
    </w:p>
    <w:p w:rsidR="00896CA3" w:rsidRPr="007635F6" w:rsidRDefault="00896CA3" w:rsidP="003B48C3">
      <w:pPr>
        <w:tabs>
          <w:tab w:val="left" w:pos="6387"/>
        </w:tabs>
        <w:spacing w:line="240" w:lineRule="auto"/>
        <w:ind w:firstLine="0"/>
        <w:jc w:val="center"/>
        <w:outlineLvl w:val="0"/>
        <w:rPr>
          <w:b/>
          <w:sz w:val="24"/>
          <w:szCs w:val="24"/>
          <w:u w:val="single"/>
        </w:rPr>
      </w:pPr>
      <w:r w:rsidRPr="007635F6">
        <w:rPr>
          <w:b/>
          <w:sz w:val="24"/>
          <w:szCs w:val="24"/>
          <w:u w:val="single"/>
        </w:rPr>
        <w:t>10  КЛАСС</w:t>
      </w:r>
    </w:p>
    <w:p w:rsidR="002D6D7F" w:rsidRPr="002D6D7F" w:rsidRDefault="002D6D7F" w:rsidP="006B3F01">
      <w:pPr>
        <w:tabs>
          <w:tab w:val="left" w:pos="6387"/>
        </w:tabs>
        <w:spacing w:line="240" w:lineRule="auto"/>
        <w:jc w:val="center"/>
        <w:outlineLvl w:val="0"/>
        <w:rPr>
          <w:b/>
          <w:sz w:val="24"/>
          <w:szCs w:val="24"/>
        </w:rPr>
      </w:pPr>
    </w:p>
    <w:p w:rsidR="005F4A7C" w:rsidRPr="002D6D7F" w:rsidRDefault="005F4A7C" w:rsidP="006B3F01">
      <w:pPr>
        <w:tabs>
          <w:tab w:val="left" w:pos="709"/>
        </w:tabs>
        <w:spacing w:line="240" w:lineRule="auto"/>
        <w:outlineLvl w:val="0"/>
        <w:rPr>
          <w:sz w:val="24"/>
          <w:szCs w:val="24"/>
        </w:rPr>
      </w:pPr>
    </w:p>
    <w:tbl>
      <w:tblPr>
        <w:tblW w:w="7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9"/>
        <w:gridCol w:w="2452"/>
      </w:tblGrid>
      <w:tr w:rsidR="007635F6" w:rsidRPr="002D6D7F" w:rsidTr="003B48C3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6B3F01">
            <w:pPr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6D7F">
              <w:rPr>
                <w:b/>
                <w:i/>
                <w:sz w:val="24"/>
                <w:szCs w:val="24"/>
              </w:rPr>
              <w:t>Разделы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B03D46">
            <w:pPr>
              <w:spacing w:line="240" w:lineRule="auto"/>
              <w:ind w:firstLine="0"/>
              <w:rPr>
                <w:b/>
                <w:i/>
                <w:sz w:val="24"/>
                <w:szCs w:val="24"/>
              </w:rPr>
            </w:pPr>
            <w:r w:rsidRPr="002D6D7F">
              <w:rPr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7635F6" w:rsidRPr="002D6D7F" w:rsidTr="003B48C3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6B3F0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Язык. Общие сведения о языке. Основные разделы науки о языке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6B3F01">
            <w:pPr>
              <w:tabs>
                <w:tab w:val="left" w:pos="549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ч.</w:t>
            </w:r>
          </w:p>
        </w:tc>
      </w:tr>
      <w:tr w:rsidR="007635F6" w:rsidRPr="002D6D7F" w:rsidTr="003B48C3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tabs>
                <w:tab w:val="left" w:pos="3920"/>
              </w:tabs>
              <w:spacing w:line="240" w:lineRule="auto"/>
              <w:ind w:right="149" w:firstLine="0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Речь. Речевое общение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tabs>
                <w:tab w:val="left" w:pos="5499"/>
              </w:tabs>
              <w:spacing w:line="240" w:lineRule="auto"/>
              <w:ind w:firstLine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ч.</w:t>
            </w:r>
          </w:p>
        </w:tc>
      </w:tr>
      <w:tr w:rsidR="007635F6" w:rsidRPr="002D6D7F" w:rsidTr="003B48C3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tabs>
                <w:tab w:val="left" w:pos="5499"/>
              </w:tabs>
              <w:spacing w:line="240" w:lineRule="auto"/>
              <w:ind w:firstLine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ч. </w:t>
            </w:r>
          </w:p>
        </w:tc>
      </w:tr>
      <w:tr w:rsidR="007635F6" w:rsidRPr="002D6D7F" w:rsidTr="003B48C3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Итого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tabs>
                <w:tab w:val="left" w:pos="5499"/>
              </w:tabs>
              <w:spacing w:line="240" w:lineRule="auto"/>
              <w:ind w:firstLine="105"/>
              <w:jc w:val="center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102 ч.</w:t>
            </w:r>
          </w:p>
        </w:tc>
      </w:tr>
    </w:tbl>
    <w:p w:rsidR="00E84F7A" w:rsidRPr="002D6D7F" w:rsidRDefault="00E84F7A" w:rsidP="006B3F01">
      <w:pPr>
        <w:pStyle w:val="a5"/>
        <w:spacing w:line="240" w:lineRule="auto"/>
        <w:ind w:left="1440"/>
        <w:rPr>
          <w:rFonts w:ascii="Times New Roman" w:hAnsi="Times New Roman"/>
          <w:sz w:val="24"/>
          <w:szCs w:val="24"/>
        </w:rPr>
      </w:pPr>
    </w:p>
    <w:bookmarkEnd w:id="3"/>
    <w:p w:rsidR="002D6D7F" w:rsidRPr="002D6D7F" w:rsidRDefault="002D6D7F" w:rsidP="007635F6">
      <w:pPr>
        <w:tabs>
          <w:tab w:val="left" w:pos="6387"/>
        </w:tabs>
        <w:spacing w:line="240" w:lineRule="auto"/>
        <w:ind w:firstLine="0"/>
        <w:outlineLvl w:val="0"/>
        <w:rPr>
          <w:b/>
          <w:sz w:val="24"/>
          <w:szCs w:val="24"/>
        </w:rPr>
      </w:pPr>
    </w:p>
    <w:p w:rsidR="00896CA3" w:rsidRPr="007635F6" w:rsidRDefault="00896CA3" w:rsidP="006B3F01">
      <w:pPr>
        <w:tabs>
          <w:tab w:val="left" w:pos="6387"/>
        </w:tabs>
        <w:spacing w:line="240" w:lineRule="auto"/>
        <w:jc w:val="center"/>
        <w:outlineLvl w:val="0"/>
        <w:rPr>
          <w:b/>
          <w:sz w:val="24"/>
          <w:szCs w:val="24"/>
          <w:u w:val="single"/>
        </w:rPr>
      </w:pPr>
      <w:r w:rsidRPr="007635F6">
        <w:rPr>
          <w:b/>
          <w:sz w:val="24"/>
          <w:szCs w:val="24"/>
          <w:u w:val="single"/>
        </w:rPr>
        <w:t>11  КЛАСС</w:t>
      </w:r>
    </w:p>
    <w:p w:rsidR="002D6D7F" w:rsidRPr="002D6D7F" w:rsidRDefault="002D6D7F" w:rsidP="006B3F01">
      <w:pPr>
        <w:tabs>
          <w:tab w:val="left" w:pos="6387"/>
        </w:tabs>
        <w:spacing w:line="240" w:lineRule="auto"/>
        <w:jc w:val="center"/>
        <w:outlineLvl w:val="0"/>
        <w:rPr>
          <w:b/>
          <w:sz w:val="24"/>
          <w:szCs w:val="24"/>
        </w:rPr>
      </w:pPr>
    </w:p>
    <w:p w:rsidR="005F4A7C" w:rsidRPr="002D6D7F" w:rsidRDefault="005F4A7C" w:rsidP="006B3F01">
      <w:pPr>
        <w:tabs>
          <w:tab w:val="left" w:pos="6387"/>
        </w:tabs>
        <w:spacing w:line="240" w:lineRule="auto"/>
        <w:jc w:val="center"/>
        <w:outlineLvl w:val="0"/>
        <w:rPr>
          <w:b/>
          <w:sz w:val="24"/>
          <w:szCs w:val="24"/>
        </w:rPr>
      </w:pPr>
    </w:p>
    <w:tbl>
      <w:tblPr>
        <w:tblW w:w="7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9"/>
        <w:gridCol w:w="2452"/>
      </w:tblGrid>
      <w:tr w:rsidR="007635F6" w:rsidRPr="002D6D7F" w:rsidTr="00FA5560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6B3F01">
            <w:pPr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6D7F">
              <w:rPr>
                <w:b/>
                <w:i/>
                <w:sz w:val="24"/>
                <w:szCs w:val="24"/>
              </w:rPr>
              <w:t>Разделы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7635F6">
            <w:pPr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6D7F">
              <w:rPr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7635F6" w:rsidRPr="002D6D7F" w:rsidTr="00FA5560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66547A">
            <w:pPr>
              <w:tabs>
                <w:tab w:val="left" w:pos="549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Язык.  Общие сведения о языке. Основные разделы науки о языке. Синтаксис. Правописание: орфография и пунктуация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6B3F01">
            <w:pPr>
              <w:tabs>
                <w:tab w:val="left" w:pos="549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63 ч.</w:t>
            </w:r>
          </w:p>
        </w:tc>
      </w:tr>
      <w:tr w:rsidR="007635F6" w:rsidRPr="002D6D7F" w:rsidTr="00FA5560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6417CE">
            <w:pPr>
              <w:tabs>
                <w:tab w:val="left" w:pos="3920"/>
              </w:tabs>
              <w:spacing w:line="240" w:lineRule="auto"/>
              <w:ind w:right="149" w:firstLine="0"/>
              <w:jc w:val="left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 xml:space="preserve">Речь. Речевое общение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F6" w:rsidRPr="002D6D7F" w:rsidRDefault="007635F6" w:rsidP="006B3F01">
            <w:pPr>
              <w:tabs>
                <w:tab w:val="left" w:pos="549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28 ч.</w:t>
            </w:r>
          </w:p>
        </w:tc>
      </w:tr>
      <w:tr w:rsidR="007635F6" w:rsidRPr="002D6D7F" w:rsidTr="00FA5560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85444C">
            <w:pPr>
              <w:tabs>
                <w:tab w:val="left" w:pos="3920"/>
              </w:tabs>
              <w:spacing w:line="240" w:lineRule="auto"/>
              <w:ind w:right="149" w:firstLine="0"/>
              <w:jc w:val="left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tabs>
                <w:tab w:val="left" w:pos="5499"/>
              </w:tabs>
              <w:spacing w:line="240" w:lineRule="auto"/>
              <w:ind w:firstLine="105"/>
              <w:jc w:val="center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>11 ч.</w:t>
            </w:r>
          </w:p>
        </w:tc>
      </w:tr>
      <w:tr w:rsidR="007635F6" w:rsidRPr="002D6D7F" w:rsidTr="00FA5560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F6" w:rsidRPr="002D6D7F" w:rsidRDefault="007635F6" w:rsidP="006B3F01">
            <w:pPr>
              <w:tabs>
                <w:tab w:val="left" w:pos="5499"/>
              </w:tabs>
              <w:spacing w:line="240" w:lineRule="auto"/>
              <w:ind w:firstLine="105"/>
              <w:jc w:val="center"/>
              <w:rPr>
                <w:sz w:val="24"/>
                <w:szCs w:val="24"/>
              </w:rPr>
            </w:pPr>
            <w:r w:rsidRPr="002D6D7F">
              <w:rPr>
                <w:sz w:val="24"/>
                <w:szCs w:val="24"/>
              </w:rPr>
              <w:t xml:space="preserve">102 ч. </w:t>
            </w:r>
          </w:p>
        </w:tc>
      </w:tr>
    </w:tbl>
    <w:p w:rsidR="00896CA3" w:rsidRPr="002D6D7F" w:rsidRDefault="00896CA3" w:rsidP="00FA5560">
      <w:pPr>
        <w:pStyle w:val="a5"/>
        <w:spacing w:line="240" w:lineRule="auto"/>
        <w:ind w:left="1440"/>
        <w:rPr>
          <w:rFonts w:ascii="Times New Roman" w:hAnsi="Times New Roman"/>
          <w:sz w:val="24"/>
          <w:szCs w:val="24"/>
        </w:rPr>
      </w:pPr>
    </w:p>
    <w:sectPr w:rsidR="00896CA3" w:rsidRPr="002D6D7F" w:rsidSect="00D67683">
      <w:footerReference w:type="default" r:id="rId14"/>
      <w:pgSz w:w="11906" w:h="16838"/>
      <w:pgMar w:top="1134" w:right="849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CC" w:rsidRDefault="003778CC">
      <w:pPr>
        <w:spacing w:line="240" w:lineRule="auto"/>
      </w:pPr>
      <w:r>
        <w:separator/>
      </w:r>
    </w:p>
  </w:endnote>
  <w:endnote w:type="continuationSeparator" w:id="0">
    <w:p w:rsidR="003778CC" w:rsidRDefault="00377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87E" w:rsidRDefault="00C449FE">
    <w:pPr>
      <w:pStyle w:val="ac"/>
      <w:spacing w:line="14" w:lineRule="auto"/>
      <w:rPr>
        <w:sz w:val="14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57pt;width:17.15pt;height:13.05pt;z-index:-251658752;mso-position-horizontal-relative:page;mso-position-vertical-relative:page" filled="f" stroked="f">
          <v:textbox inset="0,0,0,0">
            <w:txbxContent>
              <w:p w:rsidR="0085687E" w:rsidRDefault="0085687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49F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CC" w:rsidRDefault="003778CC">
      <w:pPr>
        <w:spacing w:line="240" w:lineRule="auto"/>
      </w:pPr>
      <w:r>
        <w:separator/>
      </w:r>
    </w:p>
  </w:footnote>
  <w:footnote w:type="continuationSeparator" w:id="0">
    <w:p w:rsidR="003778CC" w:rsidRDefault="003778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B80"/>
    <w:multiLevelType w:val="hybridMultilevel"/>
    <w:tmpl w:val="6C20848C"/>
    <w:lvl w:ilvl="0" w:tplc="BF469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859D7"/>
    <w:multiLevelType w:val="hybridMultilevel"/>
    <w:tmpl w:val="FC8AF49A"/>
    <w:lvl w:ilvl="0" w:tplc="F6EC57B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063623"/>
    <w:multiLevelType w:val="hybridMultilevel"/>
    <w:tmpl w:val="55D420F0"/>
    <w:lvl w:ilvl="0" w:tplc="F42E1A80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3A82D6">
      <w:numFmt w:val="bullet"/>
      <w:lvlText w:val="•"/>
      <w:lvlJc w:val="left"/>
      <w:pPr>
        <w:ind w:left="1526" w:hanging="423"/>
      </w:pPr>
      <w:rPr>
        <w:rFonts w:hint="default"/>
        <w:lang w:val="ru-RU" w:eastAsia="en-US" w:bidi="ar-SA"/>
      </w:rPr>
    </w:lvl>
    <w:lvl w:ilvl="2" w:tplc="DD88687A">
      <w:numFmt w:val="bullet"/>
      <w:lvlText w:val="•"/>
      <w:lvlJc w:val="left"/>
      <w:pPr>
        <w:ind w:left="2512" w:hanging="423"/>
      </w:pPr>
      <w:rPr>
        <w:rFonts w:hint="default"/>
        <w:lang w:val="ru-RU" w:eastAsia="en-US" w:bidi="ar-SA"/>
      </w:rPr>
    </w:lvl>
    <w:lvl w:ilvl="3" w:tplc="94E80B14">
      <w:numFmt w:val="bullet"/>
      <w:lvlText w:val="•"/>
      <w:lvlJc w:val="left"/>
      <w:pPr>
        <w:ind w:left="3499" w:hanging="423"/>
      </w:pPr>
      <w:rPr>
        <w:rFonts w:hint="default"/>
        <w:lang w:val="ru-RU" w:eastAsia="en-US" w:bidi="ar-SA"/>
      </w:rPr>
    </w:lvl>
    <w:lvl w:ilvl="4" w:tplc="840AEAE6">
      <w:numFmt w:val="bullet"/>
      <w:lvlText w:val="•"/>
      <w:lvlJc w:val="left"/>
      <w:pPr>
        <w:ind w:left="4485" w:hanging="423"/>
      </w:pPr>
      <w:rPr>
        <w:rFonts w:hint="default"/>
        <w:lang w:val="ru-RU" w:eastAsia="en-US" w:bidi="ar-SA"/>
      </w:rPr>
    </w:lvl>
    <w:lvl w:ilvl="5" w:tplc="31D07DE8">
      <w:numFmt w:val="bullet"/>
      <w:lvlText w:val="•"/>
      <w:lvlJc w:val="left"/>
      <w:pPr>
        <w:ind w:left="5472" w:hanging="423"/>
      </w:pPr>
      <w:rPr>
        <w:rFonts w:hint="default"/>
        <w:lang w:val="ru-RU" w:eastAsia="en-US" w:bidi="ar-SA"/>
      </w:rPr>
    </w:lvl>
    <w:lvl w:ilvl="6" w:tplc="9CCE1188">
      <w:numFmt w:val="bullet"/>
      <w:lvlText w:val="•"/>
      <w:lvlJc w:val="left"/>
      <w:pPr>
        <w:ind w:left="6458" w:hanging="423"/>
      </w:pPr>
      <w:rPr>
        <w:rFonts w:hint="default"/>
        <w:lang w:val="ru-RU" w:eastAsia="en-US" w:bidi="ar-SA"/>
      </w:rPr>
    </w:lvl>
    <w:lvl w:ilvl="7" w:tplc="066CE0FE">
      <w:numFmt w:val="bullet"/>
      <w:lvlText w:val="•"/>
      <w:lvlJc w:val="left"/>
      <w:pPr>
        <w:ind w:left="7444" w:hanging="423"/>
      </w:pPr>
      <w:rPr>
        <w:rFonts w:hint="default"/>
        <w:lang w:val="ru-RU" w:eastAsia="en-US" w:bidi="ar-SA"/>
      </w:rPr>
    </w:lvl>
    <w:lvl w:ilvl="8" w:tplc="1ADCCDF8">
      <w:numFmt w:val="bullet"/>
      <w:lvlText w:val="•"/>
      <w:lvlJc w:val="left"/>
      <w:pPr>
        <w:ind w:left="843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75F4779"/>
    <w:multiLevelType w:val="hybridMultilevel"/>
    <w:tmpl w:val="B526E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E7769"/>
    <w:multiLevelType w:val="hybridMultilevel"/>
    <w:tmpl w:val="76E46650"/>
    <w:lvl w:ilvl="0" w:tplc="81C01F3E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8E7368">
      <w:numFmt w:val="bullet"/>
      <w:lvlText w:val="•"/>
      <w:lvlJc w:val="left"/>
      <w:pPr>
        <w:ind w:left="1526" w:hanging="423"/>
      </w:pPr>
      <w:rPr>
        <w:rFonts w:hint="default"/>
        <w:lang w:val="ru-RU" w:eastAsia="en-US" w:bidi="ar-SA"/>
      </w:rPr>
    </w:lvl>
    <w:lvl w:ilvl="2" w:tplc="EE10856C">
      <w:numFmt w:val="bullet"/>
      <w:lvlText w:val="•"/>
      <w:lvlJc w:val="left"/>
      <w:pPr>
        <w:ind w:left="2512" w:hanging="423"/>
      </w:pPr>
      <w:rPr>
        <w:rFonts w:hint="default"/>
        <w:lang w:val="ru-RU" w:eastAsia="en-US" w:bidi="ar-SA"/>
      </w:rPr>
    </w:lvl>
    <w:lvl w:ilvl="3" w:tplc="23828A38">
      <w:numFmt w:val="bullet"/>
      <w:lvlText w:val="•"/>
      <w:lvlJc w:val="left"/>
      <w:pPr>
        <w:ind w:left="3499" w:hanging="423"/>
      </w:pPr>
      <w:rPr>
        <w:rFonts w:hint="default"/>
        <w:lang w:val="ru-RU" w:eastAsia="en-US" w:bidi="ar-SA"/>
      </w:rPr>
    </w:lvl>
    <w:lvl w:ilvl="4" w:tplc="F9304FE4">
      <w:numFmt w:val="bullet"/>
      <w:lvlText w:val="•"/>
      <w:lvlJc w:val="left"/>
      <w:pPr>
        <w:ind w:left="4485" w:hanging="423"/>
      </w:pPr>
      <w:rPr>
        <w:rFonts w:hint="default"/>
        <w:lang w:val="ru-RU" w:eastAsia="en-US" w:bidi="ar-SA"/>
      </w:rPr>
    </w:lvl>
    <w:lvl w:ilvl="5" w:tplc="6C7C3AEC">
      <w:numFmt w:val="bullet"/>
      <w:lvlText w:val="•"/>
      <w:lvlJc w:val="left"/>
      <w:pPr>
        <w:ind w:left="5472" w:hanging="423"/>
      </w:pPr>
      <w:rPr>
        <w:rFonts w:hint="default"/>
        <w:lang w:val="ru-RU" w:eastAsia="en-US" w:bidi="ar-SA"/>
      </w:rPr>
    </w:lvl>
    <w:lvl w:ilvl="6" w:tplc="E2880DAE">
      <w:numFmt w:val="bullet"/>
      <w:lvlText w:val="•"/>
      <w:lvlJc w:val="left"/>
      <w:pPr>
        <w:ind w:left="6458" w:hanging="423"/>
      </w:pPr>
      <w:rPr>
        <w:rFonts w:hint="default"/>
        <w:lang w:val="ru-RU" w:eastAsia="en-US" w:bidi="ar-SA"/>
      </w:rPr>
    </w:lvl>
    <w:lvl w:ilvl="7" w:tplc="2B1C1C8C">
      <w:numFmt w:val="bullet"/>
      <w:lvlText w:val="•"/>
      <w:lvlJc w:val="left"/>
      <w:pPr>
        <w:ind w:left="7444" w:hanging="423"/>
      </w:pPr>
      <w:rPr>
        <w:rFonts w:hint="default"/>
        <w:lang w:val="ru-RU" w:eastAsia="en-US" w:bidi="ar-SA"/>
      </w:rPr>
    </w:lvl>
    <w:lvl w:ilvl="8" w:tplc="A8A69CFA">
      <w:numFmt w:val="bullet"/>
      <w:lvlText w:val="•"/>
      <w:lvlJc w:val="left"/>
      <w:pPr>
        <w:ind w:left="843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1E19598D"/>
    <w:multiLevelType w:val="hybridMultilevel"/>
    <w:tmpl w:val="5E82FACC"/>
    <w:lvl w:ilvl="0" w:tplc="1AC689E2">
      <w:start w:val="10"/>
      <w:numFmt w:val="decimal"/>
      <w:lvlText w:val="%1"/>
      <w:lvlJc w:val="left"/>
      <w:pPr>
        <w:ind w:left="838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9A7D2E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4CE24C">
      <w:numFmt w:val="bullet"/>
      <w:lvlText w:val="•"/>
      <w:lvlJc w:val="left"/>
      <w:pPr>
        <w:ind w:left="1902" w:hanging="423"/>
      </w:pPr>
      <w:rPr>
        <w:rFonts w:hint="default"/>
        <w:lang w:val="ru-RU" w:eastAsia="en-US" w:bidi="ar-SA"/>
      </w:rPr>
    </w:lvl>
    <w:lvl w:ilvl="3" w:tplc="0EECEF18"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4" w:tplc="2318997A">
      <w:numFmt w:val="bullet"/>
      <w:lvlText w:val="•"/>
      <w:lvlJc w:val="left"/>
      <w:pPr>
        <w:ind w:left="4028" w:hanging="423"/>
      </w:pPr>
      <w:rPr>
        <w:rFonts w:hint="default"/>
        <w:lang w:val="ru-RU" w:eastAsia="en-US" w:bidi="ar-SA"/>
      </w:rPr>
    </w:lvl>
    <w:lvl w:ilvl="5" w:tplc="7372539C">
      <w:numFmt w:val="bullet"/>
      <w:lvlText w:val="•"/>
      <w:lvlJc w:val="left"/>
      <w:pPr>
        <w:ind w:left="5090" w:hanging="423"/>
      </w:pPr>
      <w:rPr>
        <w:rFonts w:hint="default"/>
        <w:lang w:val="ru-RU" w:eastAsia="en-US" w:bidi="ar-SA"/>
      </w:rPr>
    </w:lvl>
    <w:lvl w:ilvl="6" w:tplc="E91EC4FE">
      <w:numFmt w:val="bullet"/>
      <w:lvlText w:val="•"/>
      <w:lvlJc w:val="left"/>
      <w:pPr>
        <w:ind w:left="6153" w:hanging="423"/>
      </w:pPr>
      <w:rPr>
        <w:rFonts w:hint="default"/>
        <w:lang w:val="ru-RU" w:eastAsia="en-US" w:bidi="ar-SA"/>
      </w:rPr>
    </w:lvl>
    <w:lvl w:ilvl="7" w:tplc="0150BC06">
      <w:numFmt w:val="bullet"/>
      <w:lvlText w:val="•"/>
      <w:lvlJc w:val="left"/>
      <w:pPr>
        <w:ind w:left="7216" w:hanging="423"/>
      </w:pPr>
      <w:rPr>
        <w:rFonts w:hint="default"/>
        <w:lang w:val="ru-RU" w:eastAsia="en-US" w:bidi="ar-SA"/>
      </w:rPr>
    </w:lvl>
    <w:lvl w:ilvl="8" w:tplc="C706D04A">
      <w:numFmt w:val="bullet"/>
      <w:lvlText w:val="•"/>
      <w:lvlJc w:val="left"/>
      <w:pPr>
        <w:ind w:left="8278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FBD5EC2"/>
    <w:multiLevelType w:val="hybridMultilevel"/>
    <w:tmpl w:val="6C20848C"/>
    <w:lvl w:ilvl="0" w:tplc="BF46970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2461627A"/>
    <w:multiLevelType w:val="hybridMultilevel"/>
    <w:tmpl w:val="3FE6EB62"/>
    <w:lvl w:ilvl="0" w:tplc="961EA024">
      <w:start w:val="10"/>
      <w:numFmt w:val="decimal"/>
      <w:lvlText w:val="%1"/>
      <w:lvlJc w:val="left"/>
      <w:pPr>
        <w:ind w:left="89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BCC7A0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2" w:tplc="E9169E74">
      <w:numFmt w:val="bullet"/>
      <w:lvlText w:val="•"/>
      <w:lvlJc w:val="left"/>
      <w:pPr>
        <w:ind w:left="5902" w:hanging="361"/>
      </w:pPr>
      <w:rPr>
        <w:rFonts w:hint="default"/>
        <w:lang w:val="ru-RU" w:eastAsia="en-US" w:bidi="ar-SA"/>
      </w:rPr>
    </w:lvl>
    <w:lvl w:ilvl="3" w:tplc="797E4CDC">
      <w:numFmt w:val="bullet"/>
      <w:lvlText w:val="•"/>
      <w:lvlJc w:val="left"/>
      <w:pPr>
        <w:ind w:left="6465" w:hanging="361"/>
      </w:pPr>
      <w:rPr>
        <w:rFonts w:hint="default"/>
        <w:lang w:val="ru-RU" w:eastAsia="en-US" w:bidi="ar-SA"/>
      </w:rPr>
    </w:lvl>
    <w:lvl w:ilvl="4" w:tplc="200CD466">
      <w:numFmt w:val="bullet"/>
      <w:lvlText w:val="•"/>
      <w:lvlJc w:val="left"/>
      <w:pPr>
        <w:ind w:left="7028" w:hanging="361"/>
      </w:pPr>
      <w:rPr>
        <w:rFonts w:hint="default"/>
        <w:lang w:val="ru-RU" w:eastAsia="en-US" w:bidi="ar-SA"/>
      </w:rPr>
    </w:lvl>
    <w:lvl w:ilvl="5" w:tplc="FA7269A4">
      <w:numFmt w:val="bullet"/>
      <w:lvlText w:val="•"/>
      <w:lvlJc w:val="left"/>
      <w:pPr>
        <w:ind w:left="7590" w:hanging="361"/>
      </w:pPr>
      <w:rPr>
        <w:rFonts w:hint="default"/>
        <w:lang w:val="ru-RU" w:eastAsia="en-US" w:bidi="ar-SA"/>
      </w:rPr>
    </w:lvl>
    <w:lvl w:ilvl="6" w:tplc="0F822FEA">
      <w:numFmt w:val="bullet"/>
      <w:lvlText w:val="•"/>
      <w:lvlJc w:val="left"/>
      <w:pPr>
        <w:ind w:left="8153" w:hanging="361"/>
      </w:pPr>
      <w:rPr>
        <w:rFonts w:hint="default"/>
        <w:lang w:val="ru-RU" w:eastAsia="en-US" w:bidi="ar-SA"/>
      </w:rPr>
    </w:lvl>
    <w:lvl w:ilvl="7" w:tplc="6AFA652E">
      <w:numFmt w:val="bullet"/>
      <w:lvlText w:val="•"/>
      <w:lvlJc w:val="left"/>
      <w:pPr>
        <w:ind w:left="8716" w:hanging="361"/>
      </w:pPr>
      <w:rPr>
        <w:rFonts w:hint="default"/>
        <w:lang w:val="ru-RU" w:eastAsia="en-US" w:bidi="ar-SA"/>
      </w:rPr>
    </w:lvl>
    <w:lvl w:ilvl="8" w:tplc="2948FFEE">
      <w:numFmt w:val="bullet"/>
      <w:lvlText w:val="•"/>
      <w:lvlJc w:val="left"/>
      <w:pPr>
        <w:ind w:left="927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4ED4270"/>
    <w:multiLevelType w:val="hybridMultilevel"/>
    <w:tmpl w:val="EF56748C"/>
    <w:lvl w:ilvl="0" w:tplc="BFBE521A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98AF42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76500A">
      <w:numFmt w:val="bullet"/>
      <w:lvlText w:val="•"/>
      <w:lvlJc w:val="left"/>
      <w:pPr>
        <w:ind w:left="2512" w:hanging="423"/>
      </w:pPr>
      <w:rPr>
        <w:rFonts w:hint="default"/>
        <w:lang w:val="ru-RU" w:eastAsia="en-US" w:bidi="ar-SA"/>
      </w:rPr>
    </w:lvl>
    <w:lvl w:ilvl="3" w:tplc="E25A2A84">
      <w:numFmt w:val="bullet"/>
      <w:lvlText w:val="•"/>
      <w:lvlJc w:val="left"/>
      <w:pPr>
        <w:ind w:left="3499" w:hanging="423"/>
      </w:pPr>
      <w:rPr>
        <w:rFonts w:hint="default"/>
        <w:lang w:val="ru-RU" w:eastAsia="en-US" w:bidi="ar-SA"/>
      </w:rPr>
    </w:lvl>
    <w:lvl w:ilvl="4" w:tplc="87AEBADC">
      <w:numFmt w:val="bullet"/>
      <w:lvlText w:val="•"/>
      <w:lvlJc w:val="left"/>
      <w:pPr>
        <w:ind w:left="4485" w:hanging="423"/>
      </w:pPr>
      <w:rPr>
        <w:rFonts w:hint="default"/>
        <w:lang w:val="ru-RU" w:eastAsia="en-US" w:bidi="ar-SA"/>
      </w:rPr>
    </w:lvl>
    <w:lvl w:ilvl="5" w:tplc="039A9EA6">
      <w:numFmt w:val="bullet"/>
      <w:lvlText w:val="•"/>
      <w:lvlJc w:val="left"/>
      <w:pPr>
        <w:ind w:left="5472" w:hanging="423"/>
      </w:pPr>
      <w:rPr>
        <w:rFonts w:hint="default"/>
        <w:lang w:val="ru-RU" w:eastAsia="en-US" w:bidi="ar-SA"/>
      </w:rPr>
    </w:lvl>
    <w:lvl w:ilvl="6" w:tplc="F87E8DBA">
      <w:numFmt w:val="bullet"/>
      <w:lvlText w:val="•"/>
      <w:lvlJc w:val="left"/>
      <w:pPr>
        <w:ind w:left="6458" w:hanging="423"/>
      </w:pPr>
      <w:rPr>
        <w:rFonts w:hint="default"/>
        <w:lang w:val="ru-RU" w:eastAsia="en-US" w:bidi="ar-SA"/>
      </w:rPr>
    </w:lvl>
    <w:lvl w:ilvl="7" w:tplc="7D4C709A">
      <w:numFmt w:val="bullet"/>
      <w:lvlText w:val="•"/>
      <w:lvlJc w:val="left"/>
      <w:pPr>
        <w:ind w:left="7444" w:hanging="423"/>
      </w:pPr>
      <w:rPr>
        <w:rFonts w:hint="default"/>
        <w:lang w:val="ru-RU" w:eastAsia="en-US" w:bidi="ar-SA"/>
      </w:rPr>
    </w:lvl>
    <w:lvl w:ilvl="8" w:tplc="5252A242">
      <w:numFmt w:val="bullet"/>
      <w:lvlText w:val="•"/>
      <w:lvlJc w:val="left"/>
      <w:pPr>
        <w:ind w:left="843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911D15"/>
    <w:multiLevelType w:val="hybridMultilevel"/>
    <w:tmpl w:val="FFF87CAC"/>
    <w:lvl w:ilvl="0" w:tplc="3B3E1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4487A"/>
    <w:multiLevelType w:val="hybridMultilevel"/>
    <w:tmpl w:val="620A7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924AD0"/>
    <w:multiLevelType w:val="hybridMultilevel"/>
    <w:tmpl w:val="5DC4BB92"/>
    <w:lvl w:ilvl="0" w:tplc="405C78C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BC3C38"/>
    <w:multiLevelType w:val="hybridMultilevel"/>
    <w:tmpl w:val="B16AA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CD1C71"/>
    <w:multiLevelType w:val="hybridMultilevel"/>
    <w:tmpl w:val="688EA966"/>
    <w:lvl w:ilvl="0" w:tplc="191CD106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5301B"/>
    <w:multiLevelType w:val="singleLevel"/>
    <w:tmpl w:val="77929616"/>
    <w:lvl w:ilvl="0">
      <w:start w:val="1"/>
      <w:numFmt w:val="decimal"/>
      <w:lvlText w:val="%1."/>
      <w:legacy w:legacy="1" w:legacySpace="0" w:legacyIndent="298"/>
      <w:lvlJc w:val="left"/>
      <w:rPr>
        <w:rFonts w:ascii="Times New Roman" w:eastAsia="Times New Roman" w:hAnsi="Times New Roman" w:cs="Times New Roman"/>
        <w:b/>
      </w:rPr>
    </w:lvl>
  </w:abstractNum>
  <w:abstractNum w:abstractNumId="16" w15:restartNumberingAfterBreak="0">
    <w:nsid w:val="520C66CC"/>
    <w:multiLevelType w:val="hybridMultilevel"/>
    <w:tmpl w:val="B8C015C0"/>
    <w:lvl w:ilvl="0" w:tplc="BFC2FCAA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9D346C"/>
    <w:multiLevelType w:val="hybridMultilevel"/>
    <w:tmpl w:val="856ADC88"/>
    <w:lvl w:ilvl="0" w:tplc="0B9A9876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829C6">
      <w:numFmt w:val="bullet"/>
      <w:lvlText w:val="•"/>
      <w:lvlJc w:val="left"/>
      <w:pPr>
        <w:ind w:left="1526" w:hanging="423"/>
      </w:pPr>
      <w:rPr>
        <w:rFonts w:hint="default"/>
        <w:lang w:val="ru-RU" w:eastAsia="en-US" w:bidi="ar-SA"/>
      </w:rPr>
    </w:lvl>
    <w:lvl w:ilvl="2" w:tplc="EFD0906A">
      <w:numFmt w:val="bullet"/>
      <w:lvlText w:val="•"/>
      <w:lvlJc w:val="left"/>
      <w:pPr>
        <w:ind w:left="2512" w:hanging="423"/>
      </w:pPr>
      <w:rPr>
        <w:rFonts w:hint="default"/>
        <w:lang w:val="ru-RU" w:eastAsia="en-US" w:bidi="ar-SA"/>
      </w:rPr>
    </w:lvl>
    <w:lvl w:ilvl="3" w:tplc="A07AFFA4">
      <w:numFmt w:val="bullet"/>
      <w:lvlText w:val="•"/>
      <w:lvlJc w:val="left"/>
      <w:pPr>
        <w:ind w:left="3499" w:hanging="423"/>
      </w:pPr>
      <w:rPr>
        <w:rFonts w:hint="default"/>
        <w:lang w:val="ru-RU" w:eastAsia="en-US" w:bidi="ar-SA"/>
      </w:rPr>
    </w:lvl>
    <w:lvl w:ilvl="4" w:tplc="D2F6B5C8">
      <w:numFmt w:val="bullet"/>
      <w:lvlText w:val="•"/>
      <w:lvlJc w:val="left"/>
      <w:pPr>
        <w:ind w:left="4485" w:hanging="423"/>
      </w:pPr>
      <w:rPr>
        <w:rFonts w:hint="default"/>
        <w:lang w:val="ru-RU" w:eastAsia="en-US" w:bidi="ar-SA"/>
      </w:rPr>
    </w:lvl>
    <w:lvl w:ilvl="5" w:tplc="47A8667A">
      <w:numFmt w:val="bullet"/>
      <w:lvlText w:val="•"/>
      <w:lvlJc w:val="left"/>
      <w:pPr>
        <w:ind w:left="5472" w:hanging="423"/>
      </w:pPr>
      <w:rPr>
        <w:rFonts w:hint="default"/>
        <w:lang w:val="ru-RU" w:eastAsia="en-US" w:bidi="ar-SA"/>
      </w:rPr>
    </w:lvl>
    <w:lvl w:ilvl="6" w:tplc="B66266B6">
      <w:numFmt w:val="bullet"/>
      <w:lvlText w:val="•"/>
      <w:lvlJc w:val="left"/>
      <w:pPr>
        <w:ind w:left="6458" w:hanging="423"/>
      </w:pPr>
      <w:rPr>
        <w:rFonts w:hint="default"/>
        <w:lang w:val="ru-RU" w:eastAsia="en-US" w:bidi="ar-SA"/>
      </w:rPr>
    </w:lvl>
    <w:lvl w:ilvl="7" w:tplc="E57C5DA8">
      <w:numFmt w:val="bullet"/>
      <w:lvlText w:val="•"/>
      <w:lvlJc w:val="left"/>
      <w:pPr>
        <w:ind w:left="7444" w:hanging="423"/>
      </w:pPr>
      <w:rPr>
        <w:rFonts w:hint="default"/>
        <w:lang w:val="ru-RU" w:eastAsia="en-US" w:bidi="ar-SA"/>
      </w:rPr>
    </w:lvl>
    <w:lvl w:ilvl="8" w:tplc="897E459E">
      <w:numFmt w:val="bullet"/>
      <w:lvlText w:val="•"/>
      <w:lvlJc w:val="left"/>
      <w:pPr>
        <w:ind w:left="8431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5FDE2341"/>
    <w:multiLevelType w:val="hybridMultilevel"/>
    <w:tmpl w:val="3FE0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0183A"/>
    <w:multiLevelType w:val="hybridMultilevel"/>
    <w:tmpl w:val="28A49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586D77"/>
    <w:multiLevelType w:val="hybridMultilevel"/>
    <w:tmpl w:val="95BA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E3C1B"/>
    <w:multiLevelType w:val="hybridMultilevel"/>
    <w:tmpl w:val="36F499F6"/>
    <w:lvl w:ilvl="0" w:tplc="099E413A">
      <w:numFmt w:val="bullet"/>
      <w:lvlText w:val="-"/>
      <w:lvlJc w:val="left"/>
      <w:pPr>
        <w:ind w:left="536" w:hanging="130"/>
      </w:pPr>
      <w:rPr>
        <w:rFonts w:hint="default"/>
        <w:w w:val="100"/>
        <w:lang w:val="ru-RU" w:eastAsia="en-US" w:bidi="ar-SA"/>
      </w:rPr>
    </w:lvl>
    <w:lvl w:ilvl="1" w:tplc="C1E8901E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B2CDF8C">
      <w:numFmt w:val="bullet"/>
      <w:lvlText w:val="•"/>
      <w:lvlJc w:val="left"/>
      <w:pPr>
        <w:ind w:left="2512" w:hanging="423"/>
      </w:pPr>
      <w:rPr>
        <w:rFonts w:hint="default"/>
        <w:lang w:val="ru-RU" w:eastAsia="en-US" w:bidi="ar-SA"/>
      </w:rPr>
    </w:lvl>
    <w:lvl w:ilvl="3" w:tplc="79D6AD02">
      <w:numFmt w:val="bullet"/>
      <w:lvlText w:val="•"/>
      <w:lvlJc w:val="left"/>
      <w:pPr>
        <w:ind w:left="3499" w:hanging="423"/>
      </w:pPr>
      <w:rPr>
        <w:rFonts w:hint="default"/>
        <w:lang w:val="ru-RU" w:eastAsia="en-US" w:bidi="ar-SA"/>
      </w:rPr>
    </w:lvl>
    <w:lvl w:ilvl="4" w:tplc="D1CC092A">
      <w:numFmt w:val="bullet"/>
      <w:lvlText w:val="•"/>
      <w:lvlJc w:val="left"/>
      <w:pPr>
        <w:ind w:left="4485" w:hanging="423"/>
      </w:pPr>
      <w:rPr>
        <w:rFonts w:hint="default"/>
        <w:lang w:val="ru-RU" w:eastAsia="en-US" w:bidi="ar-SA"/>
      </w:rPr>
    </w:lvl>
    <w:lvl w:ilvl="5" w:tplc="CBBA1D46">
      <w:numFmt w:val="bullet"/>
      <w:lvlText w:val="•"/>
      <w:lvlJc w:val="left"/>
      <w:pPr>
        <w:ind w:left="5472" w:hanging="423"/>
      </w:pPr>
      <w:rPr>
        <w:rFonts w:hint="default"/>
        <w:lang w:val="ru-RU" w:eastAsia="en-US" w:bidi="ar-SA"/>
      </w:rPr>
    </w:lvl>
    <w:lvl w:ilvl="6" w:tplc="7D6ADFDE">
      <w:numFmt w:val="bullet"/>
      <w:lvlText w:val="•"/>
      <w:lvlJc w:val="left"/>
      <w:pPr>
        <w:ind w:left="6458" w:hanging="423"/>
      </w:pPr>
      <w:rPr>
        <w:rFonts w:hint="default"/>
        <w:lang w:val="ru-RU" w:eastAsia="en-US" w:bidi="ar-SA"/>
      </w:rPr>
    </w:lvl>
    <w:lvl w:ilvl="7" w:tplc="EF0076EE">
      <w:numFmt w:val="bullet"/>
      <w:lvlText w:val="•"/>
      <w:lvlJc w:val="left"/>
      <w:pPr>
        <w:ind w:left="7444" w:hanging="423"/>
      </w:pPr>
      <w:rPr>
        <w:rFonts w:hint="default"/>
        <w:lang w:val="ru-RU" w:eastAsia="en-US" w:bidi="ar-SA"/>
      </w:rPr>
    </w:lvl>
    <w:lvl w:ilvl="8" w:tplc="1DAA59F8">
      <w:numFmt w:val="bullet"/>
      <w:lvlText w:val="•"/>
      <w:lvlJc w:val="left"/>
      <w:pPr>
        <w:ind w:left="8431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713B3C8B"/>
    <w:multiLevelType w:val="hybridMultilevel"/>
    <w:tmpl w:val="A844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514BA5"/>
    <w:multiLevelType w:val="hybridMultilevel"/>
    <w:tmpl w:val="7DD0102C"/>
    <w:lvl w:ilvl="0" w:tplc="B2620A84">
      <w:start w:val="10"/>
      <w:numFmt w:val="decimal"/>
      <w:lvlText w:val="%1"/>
      <w:lvlJc w:val="left"/>
      <w:pPr>
        <w:ind w:left="838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AAFD06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3A12B6">
      <w:numFmt w:val="bullet"/>
      <w:lvlText w:val="•"/>
      <w:lvlJc w:val="left"/>
      <w:pPr>
        <w:ind w:left="1902" w:hanging="423"/>
      </w:pPr>
      <w:rPr>
        <w:rFonts w:hint="default"/>
        <w:lang w:val="ru-RU" w:eastAsia="en-US" w:bidi="ar-SA"/>
      </w:rPr>
    </w:lvl>
    <w:lvl w:ilvl="3" w:tplc="221E348A"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4" w:tplc="F7565298">
      <w:numFmt w:val="bullet"/>
      <w:lvlText w:val="•"/>
      <w:lvlJc w:val="left"/>
      <w:pPr>
        <w:ind w:left="4028" w:hanging="423"/>
      </w:pPr>
      <w:rPr>
        <w:rFonts w:hint="default"/>
        <w:lang w:val="ru-RU" w:eastAsia="en-US" w:bidi="ar-SA"/>
      </w:rPr>
    </w:lvl>
    <w:lvl w:ilvl="5" w:tplc="0A385174">
      <w:numFmt w:val="bullet"/>
      <w:lvlText w:val="•"/>
      <w:lvlJc w:val="left"/>
      <w:pPr>
        <w:ind w:left="5090" w:hanging="423"/>
      </w:pPr>
      <w:rPr>
        <w:rFonts w:hint="default"/>
        <w:lang w:val="ru-RU" w:eastAsia="en-US" w:bidi="ar-SA"/>
      </w:rPr>
    </w:lvl>
    <w:lvl w:ilvl="6" w:tplc="60B69420">
      <w:numFmt w:val="bullet"/>
      <w:lvlText w:val="•"/>
      <w:lvlJc w:val="left"/>
      <w:pPr>
        <w:ind w:left="6153" w:hanging="423"/>
      </w:pPr>
      <w:rPr>
        <w:rFonts w:hint="default"/>
        <w:lang w:val="ru-RU" w:eastAsia="en-US" w:bidi="ar-SA"/>
      </w:rPr>
    </w:lvl>
    <w:lvl w:ilvl="7" w:tplc="0AEC7F62">
      <w:numFmt w:val="bullet"/>
      <w:lvlText w:val="•"/>
      <w:lvlJc w:val="left"/>
      <w:pPr>
        <w:ind w:left="7216" w:hanging="423"/>
      </w:pPr>
      <w:rPr>
        <w:rFonts w:hint="default"/>
        <w:lang w:val="ru-RU" w:eastAsia="en-US" w:bidi="ar-SA"/>
      </w:rPr>
    </w:lvl>
    <w:lvl w:ilvl="8" w:tplc="5A9EEBD0">
      <w:numFmt w:val="bullet"/>
      <w:lvlText w:val="•"/>
      <w:lvlJc w:val="left"/>
      <w:pPr>
        <w:ind w:left="8278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7CF936BD"/>
    <w:multiLevelType w:val="hybridMultilevel"/>
    <w:tmpl w:val="66B6B8CA"/>
    <w:lvl w:ilvl="0" w:tplc="A3B24BA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24"/>
  </w:num>
  <w:num w:numId="3">
    <w:abstractNumId w:val="3"/>
  </w:num>
  <w:num w:numId="4">
    <w:abstractNumId w:val="20"/>
  </w:num>
  <w:num w:numId="5">
    <w:abstractNumId w:val="16"/>
  </w:num>
  <w:num w:numId="6">
    <w:abstractNumId w:val="6"/>
  </w:num>
  <w:num w:numId="7">
    <w:abstractNumId w:val="0"/>
  </w:num>
  <w:num w:numId="8">
    <w:abstractNumId w:val="15"/>
  </w:num>
  <w:num w:numId="9">
    <w:abstractNumId w:val="10"/>
  </w:num>
  <w:num w:numId="10">
    <w:abstractNumId w:val="1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"/>
  </w:num>
  <w:num w:numId="17">
    <w:abstractNumId w:val="12"/>
  </w:num>
  <w:num w:numId="18">
    <w:abstractNumId w:val="4"/>
  </w:num>
  <w:num w:numId="19">
    <w:abstractNumId w:val="17"/>
  </w:num>
  <w:num w:numId="20">
    <w:abstractNumId w:val="8"/>
  </w:num>
  <w:num w:numId="21">
    <w:abstractNumId w:val="7"/>
  </w:num>
  <w:num w:numId="22">
    <w:abstractNumId w:val="21"/>
  </w:num>
  <w:num w:numId="23">
    <w:abstractNumId w:val="23"/>
  </w:num>
  <w:num w:numId="24">
    <w:abstractNumId w:val="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drawingGridHorizontalSpacing w:val="14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26C"/>
    <w:rsid w:val="00001A26"/>
    <w:rsid w:val="000435A9"/>
    <w:rsid w:val="0006711D"/>
    <w:rsid w:val="000966EB"/>
    <w:rsid w:val="00127A8A"/>
    <w:rsid w:val="001712FF"/>
    <w:rsid w:val="00183919"/>
    <w:rsid w:val="0019152C"/>
    <w:rsid w:val="00192FD9"/>
    <w:rsid w:val="001B5751"/>
    <w:rsid w:val="001C7244"/>
    <w:rsid w:val="001D3278"/>
    <w:rsid w:val="001D6196"/>
    <w:rsid w:val="00266FD9"/>
    <w:rsid w:val="00281E8D"/>
    <w:rsid w:val="002939E4"/>
    <w:rsid w:val="002D6D7F"/>
    <w:rsid w:val="003778CC"/>
    <w:rsid w:val="003B40C8"/>
    <w:rsid w:val="003B48C3"/>
    <w:rsid w:val="004138D8"/>
    <w:rsid w:val="00427C9D"/>
    <w:rsid w:val="0045344D"/>
    <w:rsid w:val="004D3B3B"/>
    <w:rsid w:val="004D4AC0"/>
    <w:rsid w:val="00514D57"/>
    <w:rsid w:val="00515142"/>
    <w:rsid w:val="0051596C"/>
    <w:rsid w:val="0052644F"/>
    <w:rsid w:val="005E22B9"/>
    <w:rsid w:val="005F4A7C"/>
    <w:rsid w:val="00607675"/>
    <w:rsid w:val="00617218"/>
    <w:rsid w:val="006417CE"/>
    <w:rsid w:val="00642C4A"/>
    <w:rsid w:val="0066547A"/>
    <w:rsid w:val="006772E5"/>
    <w:rsid w:val="00694D63"/>
    <w:rsid w:val="006B3F01"/>
    <w:rsid w:val="006E2C14"/>
    <w:rsid w:val="006E35EE"/>
    <w:rsid w:val="00700950"/>
    <w:rsid w:val="007146CF"/>
    <w:rsid w:val="00740C72"/>
    <w:rsid w:val="007635F6"/>
    <w:rsid w:val="00815597"/>
    <w:rsid w:val="0085444C"/>
    <w:rsid w:val="0085687E"/>
    <w:rsid w:val="00874878"/>
    <w:rsid w:val="00896CA3"/>
    <w:rsid w:val="008A28A1"/>
    <w:rsid w:val="008E2E84"/>
    <w:rsid w:val="0090466D"/>
    <w:rsid w:val="0090656D"/>
    <w:rsid w:val="0093226C"/>
    <w:rsid w:val="00940274"/>
    <w:rsid w:val="00947D09"/>
    <w:rsid w:val="00961D58"/>
    <w:rsid w:val="009C7034"/>
    <w:rsid w:val="00A61424"/>
    <w:rsid w:val="00A756AD"/>
    <w:rsid w:val="00AA530F"/>
    <w:rsid w:val="00AB6791"/>
    <w:rsid w:val="00B03D46"/>
    <w:rsid w:val="00B67C7E"/>
    <w:rsid w:val="00B776FC"/>
    <w:rsid w:val="00BA4B54"/>
    <w:rsid w:val="00BE3EFA"/>
    <w:rsid w:val="00C449FE"/>
    <w:rsid w:val="00C902F4"/>
    <w:rsid w:val="00CD2D11"/>
    <w:rsid w:val="00CF1EED"/>
    <w:rsid w:val="00D0328E"/>
    <w:rsid w:val="00D12568"/>
    <w:rsid w:val="00D320FE"/>
    <w:rsid w:val="00D45159"/>
    <w:rsid w:val="00D51DA8"/>
    <w:rsid w:val="00D67683"/>
    <w:rsid w:val="00D72F94"/>
    <w:rsid w:val="00DD17C5"/>
    <w:rsid w:val="00E0282F"/>
    <w:rsid w:val="00E630D1"/>
    <w:rsid w:val="00E65C25"/>
    <w:rsid w:val="00E74A59"/>
    <w:rsid w:val="00E828F0"/>
    <w:rsid w:val="00E84F7A"/>
    <w:rsid w:val="00E935EF"/>
    <w:rsid w:val="00EA67DA"/>
    <w:rsid w:val="00EA7C22"/>
    <w:rsid w:val="00EB6E1C"/>
    <w:rsid w:val="00F517C5"/>
    <w:rsid w:val="00FA5560"/>
    <w:rsid w:val="00FB1649"/>
    <w:rsid w:val="00FF2A53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2E65299F-C54F-482C-B4D5-CFA3EC0D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3226C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0"/>
    <w:next w:val="a0"/>
    <w:link w:val="10"/>
    <w:uiPriority w:val="1"/>
    <w:qFormat/>
    <w:rsid w:val="00FA55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93226C"/>
    <w:pPr>
      <w:keepNext/>
      <w:keepLines/>
      <w:outlineLvl w:val="2"/>
    </w:pPr>
    <w:rPr>
      <w:b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322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4F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93226C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93226C"/>
    <w:pPr>
      <w:numPr>
        <w:numId w:val="1"/>
      </w:numPr>
      <w:ind w:left="0" w:firstLine="284"/>
    </w:pPr>
    <w:rPr>
      <w:u w:color="000000"/>
      <w:bdr w:val="nil"/>
      <w:lang w:eastAsia="ru-RU"/>
    </w:rPr>
  </w:style>
  <w:style w:type="character" w:customStyle="1" w:styleId="a4">
    <w:name w:val="Перечень Знак"/>
    <w:link w:val="a"/>
    <w:rsid w:val="0093226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3226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5">
    <w:name w:val="List Paragraph"/>
    <w:basedOn w:val="a0"/>
    <w:link w:val="a6"/>
    <w:uiPriority w:val="1"/>
    <w:qFormat/>
    <w:rsid w:val="0093226C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</w:rPr>
  </w:style>
  <w:style w:type="character" w:customStyle="1" w:styleId="a6">
    <w:name w:val="Абзац списка Знак"/>
    <w:link w:val="a5"/>
    <w:uiPriority w:val="34"/>
    <w:locked/>
    <w:rsid w:val="0093226C"/>
    <w:rPr>
      <w:rFonts w:ascii="Calibri" w:eastAsia="Times New Roman" w:hAnsi="Calibri" w:cs="Times New Roman"/>
    </w:rPr>
  </w:style>
  <w:style w:type="paragraph" w:customStyle="1" w:styleId="a7">
    <w:name w:val="Стиль"/>
    <w:rsid w:val="009322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0"/>
    <w:uiPriority w:val="99"/>
    <w:rsid w:val="001D6196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1D61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uiPriority w:val="99"/>
    <w:unhideWhenUsed/>
    <w:rsid w:val="00896CA3"/>
    <w:rPr>
      <w:color w:val="0000FF"/>
      <w:u w:val="single"/>
    </w:rPr>
  </w:style>
  <w:style w:type="character" w:customStyle="1" w:styleId="url1">
    <w:name w:val="url1"/>
    <w:rsid w:val="00896CA3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60">
    <w:name w:val="Заголовок 6 Знак"/>
    <w:basedOn w:val="a1"/>
    <w:link w:val="6"/>
    <w:uiPriority w:val="9"/>
    <w:semiHidden/>
    <w:rsid w:val="00E84F7A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paragraph" w:styleId="aa">
    <w:name w:val="Plain Text"/>
    <w:basedOn w:val="a0"/>
    <w:link w:val="ab"/>
    <w:rsid w:val="00E84F7A"/>
    <w:pPr>
      <w:suppressAutoHyphens w:val="0"/>
      <w:spacing w:line="240" w:lineRule="auto"/>
      <w:ind w:firstLine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b">
    <w:name w:val="Текст Знак"/>
    <w:basedOn w:val="a1"/>
    <w:link w:val="aa"/>
    <w:rsid w:val="00E84F7A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"/>
    <w:basedOn w:val="a0"/>
    <w:link w:val="ad"/>
    <w:uiPriority w:val="1"/>
    <w:unhideWhenUsed/>
    <w:qFormat/>
    <w:rsid w:val="00E84F7A"/>
    <w:pPr>
      <w:suppressAutoHyphens w:val="0"/>
      <w:spacing w:after="120" w:line="276" w:lineRule="auto"/>
      <w:ind w:firstLine="0"/>
      <w:jc w:val="left"/>
    </w:pPr>
    <w:rPr>
      <w:rFonts w:ascii="Calibri" w:eastAsia="Times New Roman" w:hAnsi="Calibri"/>
      <w:sz w:val="22"/>
    </w:rPr>
  </w:style>
  <w:style w:type="character" w:customStyle="1" w:styleId="ad">
    <w:name w:val="Основной текст Знак"/>
    <w:basedOn w:val="a1"/>
    <w:link w:val="ac"/>
    <w:uiPriority w:val="99"/>
    <w:rsid w:val="00E84F7A"/>
    <w:rPr>
      <w:rFonts w:ascii="Calibri" w:eastAsia="Times New Roman" w:hAnsi="Calibri" w:cs="Times New Roman"/>
    </w:rPr>
  </w:style>
  <w:style w:type="paragraph" w:styleId="ae">
    <w:name w:val="Balloon Text"/>
    <w:basedOn w:val="a0"/>
    <w:link w:val="af"/>
    <w:uiPriority w:val="99"/>
    <w:semiHidden/>
    <w:unhideWhenUsed/>
    <w:rsid w:val="007146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7146CF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1"/>
    <w:rsid w:val="00FA5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A5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0"/>
    <w:link w:val="af1"/>
    <w:uiPriority w:val="1"/>
    <w:qFormat/>
    <w:rsid w:val="00FA5560"/>
    <w:pPr>
      <w:widowControl w:val="0"/>
      <w:suppressAutoHyphens w:val="0"/>
      <w:autoSpaceDE w:val="0"/>
      <w:autoSpaceDN w:val="0"/>
      <w:spacing w:before="87" w:line="240" w:lineRule="auto"/>
      <w:ind w:left="1740" w:right="1433" w:firstLine="0"/>
      <w:jc w:val="center"/>
    </w:pPr>
    <w:rPr>
      <w:rFonts w:eastAsia="Times New Roman"/>
      <w:b/>
      <w:bCs/>
      <w:szCs w:val="28"/>
    </w:rPr>
  </w:style>
  <w:style w:type="character" w:customStyle="1" w:styleId="af1">
    <w:name w:val="Заголовок Знак"/>
    <w:basedOn w:val="a1"/>
    <w:link w:val="af0"/>
    <w:uiPriority w:val="1"/>
    <w:rsid w:val="00FA5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FA5560"/>
    <w:pPr>
      <w:widowControl w:val="0"/>
      <w:suppressAutoHyphens w:val="0"/>
      <w:autoSpaceDE w:val="0"/>
      <w:autoSpaceDN w:val="0"/>
      <w:spacing w:line="240" w:lineRule="auto"/>
      <w:ind w:left="110" w:firstLine="0"/>
      <w:jc w:val="left"/>
    </w:pPr>
    <w:rPr>
      <w:rFonts w:eastAsia="Times New Roman"/>
      <w:sz w:val="22"/>
    </w:rPr>
  </w:style>
  <w:style w:type="character" w:customStyle="1" w:styleId="markedcontent">
    <w:name w:val="markedcontent"/>
    <w:basedOn w:val="a1"/>
    <w:rsid w:val="00641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ngoschool.ru/blog/151/" TargetMode="External"/><Relationship Id="rId13" Type="http://schemas.openxmlformats.org/officeDocument/2006/relationships/hyperlink" Target="https://bingoschool.ru/blog/2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ngoschool.ru/blog/149/" TargetMode="External"/><Relationship Id="rId12" Type="http://schemas.openxmlformats.org/officeDocument/2006/relationships/hyperlink" Target="https://bingoschool.ru/blog/163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ngoschool.ru/blog/179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ingoschool.ru/blog/1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ngoschool.ru/blog/153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18</Pages>
  <Words>7628</Words>
  <Characters>43481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 и Наташа</dc:creator>
  <cp:lastModifiedBy>Наташа</cp:lastModifiedBy>
  <cp:revision>23</cp:revision>
  <cp:lastPrinted>2021-11-16T18:46:00Z</cp:lastPrinted>
  <dcterms:created xsi:type="dcterms:W3CDTF">2021-09-29T02:33:00Z</dcterms:created>
  <dcterms:modified xsi:type="dcterms:W3CDTF">2024-01-31T12:29:00Z</dcterms:modified>
</cp:coreProperties>
</file>